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5F6F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拟授予专业博士学位名单</w:t>
      </w:r>
    </w:p>
    <w:p w14:paraId="0FE94C4A">
      <w:p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（2024年12月24日，7人）</w:t>
      </w:r>
      <w:bookmarkStart w:id="0" w:name="_GoBack"/>
      <w:bookmarkEnd w:id="0"/>
    </w:p>
    <w:p w14:paraId="484B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学校课程与教学</w:t>
      </w:r>
    </w:p>
    <w:p w14:paraId="20043C37">
      <w:pPr>
        <w:rPr>
          <w:rFonts w:hint="eastAsia"/>
        </w:rPr>
      </w:pPr>
      <w:r>
        <w:rPr>
          <w:rFonts w:hint="eastAsia"/>
        </w:rPr>
        <w:t>张  丽  (教师教育学院)</w:t>
      </w:r>
    </w:p>
    <w:p w14:paraId="7D32F3DB">
      <w:pPr>
        <w:rPr>
          <w:rFonts w:hint="eastAsia"/>
        </w:rPr>
      </w:pPr>
    </w:p>
    <w:p w14:paraId="27828F7C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教育领导与管理</w:t>
      </w:r>
    </w:p>
    <w:p w14:paraId="54403F4B">
      <w:pPr>
        <w:rPr>
          <w:rFonts w:hint="eastAsia"/>
        </w:rPr>
      </w:pPr>
      <w:r>
        <w:rPr>
          <w:rFonts w:hint="eastAsia"/>
        </w:rPr>
        <w:t>陈淑洁  范慧慧  李源源  (教师教育学院)</w:t>
      </w:r>
    </w:p>
    <w:p w14:paraId="4C9763D0">
      <w:pPr>
        <w:rPr>
          <w:rFonts w:hint="eastAsia"/>
        </w:rPr>
      </w:pPr>
    </w:p>
    <w:p w14:paraId="3F9A3DD4"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汉语国际教育</w:t>
      </w:r>
    </w:p>
    <w:p w14:paraId="72CDB835">
      <w:r>
        <w:rPr>
          <w:rFonts w:hint="eastAsia"/>
        </w:rPr>
        <w:t>贾  昊  宋艳杰  张丽萍  (国际汉语文化学院)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BC9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CF35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CF35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8485E"/>
    <w:rsid w:val="325D06AE"/>
    <w:rsid w:val="32E8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2024-12-14T06:02:00Z</dcterms:created>
  <dc:creator>Qing</dc:creator>
  <cp:lastModifiedBy>Qing</cp:lastModifiedBy>
  <dcterms:modified xsi:type="dcterms:W3CDTF">2024-12-14T06:21:47Z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AA4F4DD6520B474B9BB6A6A91CCF37DF_13</vt:lpwstr>
  </property>
</Properties>
</file>