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49D" w:rsidRDefault="004416B5">
      <w:pPr>
        <w:spacing w:line="360" w:lineRule="auto"/>
        <w:jc w:val="center"/>
        <w:rPr>
          <w:rFonts w:ascii="方正小标宋简体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“博士研究生年度报告”模块操作指南</w:t>
      </w:r>
    </w:p>
    <w:p w:rsidR="0056149D" w:rsidRDefault="004416B5">
      <w:pPr>
        <w:spacing w:line="360" w:lineRule="auto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（导师版）</w:t>
      </w:r>
    </w:p>
    <w:p w:rsidR="0056149D" w:rsidRDefault="004416B5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一</w:t>
      </w:r>
      <w:r>
        <w:rPr>
          <w:rFonts w:ascii="仿宋" w:eastAsia="仿宋" w:hAnsi="仿宋"/>
          <w:b/>
          <w:sz w:val="24"/>
          <w:szCs w:val="24"/>
        </w:rPr>
        <w:t>、进入</w:t>
      </w:r>
      <w:r>
        <w:rPr>
          <w:rFonts w:ascii="仿宋" w:eastAsia="仿宋" w:hAnsi="仿宋" w:hint="eastAsia"/>
          <w:b/>
          <w:sz w:val="24"/>
          <w:szCs w:val="24"/>
        </w:rPr>
        <w:t>路径</w:t>
      </w:r>
    </w:p>
    <w:p w:rsidR="0056149D" w:rsidRDefault="004416B5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公共数据库系统（</w:t>
      </w:r>
      <w:r w:rsidR="00D0584C">
        <w:rPr>
          <w:rFonts w:ascii="仿宋" w:eastAsia="仿宋" w:hAnsi="仿宋" w:hint="eastAsia"/>
          <w:sz w:val="24"/>
          <w:szCs w:val="24"/>
        </w:rPr>
        <w:t>h</w:t>
      </w:r>
      <w:r w:rsidR="00D0584C">
        <w:rPr>
          <w:rFonts w:ascii="仿宋" w:eastAsia="仿宋" w:hAnsi="仿宋"/>
          <w:sz w:val="24"/>
          <w:szCs w:val="24"/>
        </w:rPr>
        <w:t>ttps://</w:t>
      </w:r>
      <w:r w:rsidR="00D0584C" w:rsidRPr="00315FBF">
        <w:rPr>
          <w:rFonts w:ascii="仿宋" w:eastAsia="仿宋" w:hAnsi="仿宋"/>
          <w:sz w:val="24"/>
          <w:szCs w:val="24"/>
        </w:rPr>
        <w:t>idc.ecnu.edu.cn</w:t>
      </w:r>
      <w:r>
        <w:rPr>
          <w:rFonts w:ascii="仿宋" w:eastAsia="仿宋" w:hAnsi="仿宋"/>
          <w:sz w:val="24"/>
          <w:szCs w:val="24"/>
        </w:rPr>
        <w:t>）—研究生—研究生系统</w:t>
      </w:r>
      <w:r>
        <w:rPr>
          <w:rFonts w:ascii="仿宋" w:eastAsia="仿宋" w:hAnsi="仿宋" w:hint="eastAsia"/>
          <w:sz w:val="24"/>
          <w:szCs w:val="24"/>
        </w:rPr>
        <w:t>，进入</w:t>
      </w:r>
      <w:r>
        <w:rPr>
          <w:rFonts w:ascii="仿宋" w:eastAsia="仿宋" w:hAnsi="仿宋"/>
          <w:sz w:val="24"/>
          <w:szCs w:val="24"/>
        </w:rPr>
        <w:t>图</w:t>
      </w:r>
      <w:r>
        <w:rPr>
          <w:rFonts w:ascii="仿宋" w:eastAsia="仿宋" w:hAnsi="仿宋" w:hint="eastAsia"/>
          <w:sz w:val="24"/>
          <w:szCs w:val="24"/>
        </w:rPr>
        <w:t>1页面</w:t>
      </w:r>
      <w:r>
        <w:rPr>
          <w:rFonts w:ascii="仿宋" w:eastAsia="仿宋" w:hAnsi="仿宋"/>
          <w:sz w:val="24"/>
          <w:szCs w:val="24"/>
        </w:rPr>
        <w:t>，</w:t>
      </w:r>
      <w:r>
        <w:rPr>
          <w:rFonts w:ascii="仿宋" w:eastAsia="仿宋" w:hAnsi="仿宋" w:hint="eastAsia"/>
          <w:sz w:val="24"/>
          <w:szCs w:val="24"/>
        </w:rPr>
        <w:t>点击</w:t>
      </w:r>
      <w:r>
        <w:rPr>
          <w:rFonts w:ascii="仿宋" w:eastAsia="仿宋" w:hAnsi="仿宋"/>
          <w:sz w:val="24"/>
          <w:szCs w:val="24"/>
        </w:rPr>
        <w:t>“</w:t>
      </w:r>
      <w:r>
        <w:rPr>
          <w:rFonts w:ascii="仿宋" w:eastAsia="仿宋" w:hAnsi="仿宋" w:hint="eastAsia"/>
          <w:sz w:val="24"/>
          <w:szCs w:val="24"/>
        </w:rPr>
        <w:t>教师</w:t>
      </w:r>
      <w:r>
        <w:rPr>
          <w:rFonts w:ascii="仿宋" w:eastAsia="仿宋" w:hAnsi="仿宋"/>
          <w:sz w:val="24"/>
          <w:szCs w:val="24"/>
        </w:rPr>
        <w:t>”</w:t>
      </w:r>
      <w:r>
        <w:rPr>
          <w:rFonts w:ascii="仿宋" w:eastAsia="仿宋" w:hAnsi="仿宋" w:hint="eastAsia"/>
          <w:sz w:val="24"/>
          <w:szCs w:val="24"/>
        </w:rPr>
        <w:t>后</w:t>
      </w:r>
      <w:r>
        <w:rPr>
          <w:rFonts w:ascii="仿宋" w:eastAsia="仿宋" w:hAnsi="仿宋"/>
          <w:sz w:val="24"/>
          <w:szCs w:val="24"/>
        </w:rPr>
        <w:t>进入图</w:t>
      </w:r>
      <w:r>
        <w:rPr>
          <w:rFonts w:ascii="仿宋" w:eastAsia="仿宋" w:hAnsi="仿宋" w:hint="eastAsia"/>
          <w:sz w:val="24"/>
          <w:szCs w:val="24"/>
        </w:rPr>
        <w:t>2页面，点击</w:t>
      </w:r>
      <w:r>
        <w:rPr>
          <w:rFonts w:ascii="仿宋" w:eastAsia="仿宋" w:hAnsi="仿宋"/>
          <w:sz w:val="24"/>
          <w:szCs w:val="24"/>
        </w:rPr>
        <w:t>“</w:t>
      </w:r>
      <w:r>
        <w:rPr>
          <w:rFonts w:ascii="仿宋" w:eastAsia="仿宋" w:hAnsi="仿宋" w:hint="eastAsia"/>
          <w:sz w:val="24"/>
          <w:szCs w:val="24"/>
        </w:rPr>
        <w:t>培养</w:t>
      </w:r>
      <w:r>
        <w:rPr>
          <w:rFonts w:ascii="仿宋" w:eastAsia="仿宋" w:hAnsi="仿宋"/>
          <w:sz w:val="24"/>
          <w:szCs w:val="24"/>
        </w:rPr>
        <w:t>”</w:t>
      </w:r>
      <w:r>
        <w:rPr>
          <w:rFonts w:ascii="仿宋" w:eastAsia="仿宋" w:hAnsi="仿宋" w:hint="eastAsia"/>
          <w:sz w:val="24"/>
          <w:szCs w:val="24"/>
        </w:rPr>
        <w:t>右侧</w:t>
      </w:r>
      <w:r>
        <w:rPr>
          <w:rFonts w:ascii="仿宋" w:eastAsia="仿宋" w:hAnsi="仿宋"/>
          <w:sz w:val="24"/>
          <w:szCs w:val="24"/>
        </w:rPr>
        <w:t>的下拉菜单，</w:t>
      </w:r>
      <w:r>
        <w:rPr>
          <w:rFonts w:ascii="仿宋" w:eastAsia="仿宋" w:hAnsi="仿宋" w:hint="eastAsia"/>
          <w:sz w:val="24"/>
          <w:szCs w:val="24"/>
        </w:rPr>
        <w:t>选择</w:t>
      </w:r>
      <w:r>
        <w:rPr>
          <w:rFonts w:ascii="仿宋" w:eastAsia="仿宋" w:hAnsi="仿宋"/>
          <w:sz w:val="24"/>
          <w:szCs w:val="24"/>
        </w:rPr>
        <w:t>“</w:t>
      </w:r>
      <w:r>
        <w:rPr>
          <w:rFonts w:ascii="仿宋" w:eastAsia="仿宋" w:hAnsi="仿宋" w:hint="eastAsia"/>
          <w:sz w:val="24"/>
          <w:szCs w:val="24"/>
        </w:rPr>
        <w:t>博士研究生年度报告申请查看（导师）</w:t>
      </w:r>
      <w:r>
        <w:rPr>
          <w:rFonts w:ascii="仿宋" w:eastAsia="仿宋" w:hAnsi="仿宋"/>
          <w:sz w:val="24"/>
          <w:szCs w:val="24"/>
        </w:rPr>
        <w:t>”</w:t>
      </w:r>
      <w:r>
        <w:rPr>
          <w:rFonts w:ascii="仿宋" w:eastAsia="仿宋" w:hAnsi="仿宋" w:hint="eastAsia"/>
          <w:sz w:val="24"/>
          <w:szCs w:val="24"/>
        </w:rPr>
        <w:t xml:space="preserve">。 </w:t>
      </w:r>
    </w:p>
    <w:p w:rsidR="0056149D" w:rsidRDefault="004416B5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图1：</w:t>
      </w:r>
    </w:p>
    <w:p w:rsidR="0056149D" w:rsidRDefault="004416B5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144843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/>
          <w:sz w:val="24"/>
          <w:szCs w:val="24"/>
        </w:rPr>
        <w:t xml:space="preserve"> </w:t>
      </w:r>
    </w:p>
    <w:p w:rsidR="0056149D" w:rsidRDefault="004416B5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图2：</w:t>
      </w:r>
    </w:p>
    <w:p w:rsidR="0056149D" w:rsidRDefault="004416B5">
      <w:r>
        <w:rPr>
          <w:noProof/>
        </w:rPr>
        <w:drawing>
          <wp:inline distT="0" distB="0" distL="0" distR="0">
            <wp:extent cx="5274310" cy="44621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6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49D" w:rsidRDefault="004416B5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lastRenderedPageBreak/>
        <w:t>二</w:t>
      </w:r>
      <w:r>
        <w:rPr>
          <w:rFonts w:ascii="仿宋" w:eastAsia="仿宋" w:hAnsi="仿宋"/>
          <w:b/>
          <w:sz w:val="24"/>
          <w:szCs w:val="24"/>
        </w:rPr>
        <w:t>、主要功能与操作说明</w:t>
      </w:r>
      <w:bookmarkStart w:id="0" w:name="_GoBack"/>
      <w:bookmarkEnd w:id="0"/>
    </w:p>
    <w:p w:rsidR="0056149D" w:rsidRDefault="004416B5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（一）查询</w:t>
      </w:r>
    </w:p>
    <w:p w:rsidR="0056149D" w:rsidRDefault="004416B5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点击“博士研究生</w:t>
      </w:r>
      <w:r>
        <w:rPr>
          <w:rFonts w:ascii="仿宋" w:eastAsia="仿宋" w:hAnsi="仿宋"/>
          <w:sz w:val="24"/>
          <w:szCs w:val="24"/>
        </w:rPr>
        <w:t>年度报告申请查看</w:t>
      </w:r>
      <w:r>
        <w:rPr>
          <w:rFonts w:ascii="仿宋" w:eastAsia="仿宋" w:hAnsi="仿宋" w:hint="eastAsia"/>
          <w:sz w:val="24"/>
          <w:szCs w:val="24"/>
        </w:rPr>
        <w:t>”，</w:t>
      </w:r>
      <w:r>
        <w:rPr>
          <w:rFonts w:ascii="仿宋" w:eastAsia="仿宋" w:hAnsi="仿宋"/>
          <w:sz w:val="24"/>
          <w:szCs w:val="24"/>
        </w:rPr>
        <w:t>进入图</w:t>
      </w:r>
      <w:r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/>
          <w:sz w:val="24"/>
          <w:szCs w:val="24"/>
        </w:rPr>
        <w:t>页面</w:t>
      </w:r>
      <w:r>
        <w:rPr>
          <w:rFonts w:ascii="仿宋" w:eastAsia="仿宋" w:hAnsi="仿宋" w:hint="eastAsia"/>
          <w:sz w:val="24"/>
          <w:szCs w:val="24"/>
        </w:rPr>
        <w:t>后</w:t>
      </w:r>
      <w:r>
        <w:rPr>
          <w:rFonts w:ascii="仿宋" w:eastAsia="仿宋" w:hAnsi="仿宋"/>
          <w:sz w:val="24"/>
          <w:szCs w:val="24"/>
        </w:rPr>
        <w:t>，</w:t>
      </w:r>
      <w:r>
        <w:rPr>
          <w:rFonts w:ascii="仿宋" w:eastAsia="仿宋" w:hAnsi="仿宋"/>
          <w:b/>
          <w:bCs/>
          <w:color w:val="FF0000"/>
          <w:sz w:val="24"/>
          <w:szCs w:val="24"/>
        </w:rPr>
        <w:t>学年请选择“202</w:t>
      </w:r>
      <w:r w:rsidR="00D0584C">
        <w:rPr>
          <w:rFonts w:ascii="仿宋" w:eastAsia="仿宋" w:hAnsi="仿宋"/>
          <w:b/>
          <w:bCs/>
          <w:color w:val="FF0000"/>
          <w:sz w:val="24"/>
          <w:szCs w:val="24"/>
        </w:rPr>
        <w:t>3</w:t>
      </w:r>
      <w:r>
        <w:rPr>
          <w:rFonts w:ascii="仿宋" w:eastAsia="仿宋" w:hAnsi="仿宋"/>
          <w:b/>
          <w:bCs/>
          <w:color w:val="FF0000"/>
          <w:sz w:val="24"/>
          <w:szCs w:val="24"/>
        </w:rPr>
        <w:t>—202</w:t>
      </w:r>
      <w:r w:rsidR="00D0584C">
        <w:rPr>
          <w:rFonts w:ascii="仿宋" w:eastAsia="仿宋" w:hAnsi="仿宋"/>
          <w:b/>
          <w:bCs/>
          <w:color w:val="FF0000"/>
          <w:sz w:val="24"/>
          <w:szCs w:val="24"/>
        </w:rPr>
        <w:t>4</w:t>
      </w:r>
      <w:r>
        <w:rPr>
          <w:rFonts w:ascii="仿宋" w:eastAsia="仿宋" w:hAnsi="仿宋"/>
          <w:b/>
          <w:bCs/>
          <w:color w:val="FF0000"/>
          <w:sz w:val="24"/>
          <w:szCs w:val="24"/>
        </w:rPr>
        <w:t>”</w:t>
      </w:r>
      <w:r>
        <w:rPr>
          <w:rFonts w:ascii="仿宋" w:eastAsia="仿宋" w:hAnsi="仿宋" w:hint="eastAsia"/>
          <w:sz w:val="24"/>
          <w:szCs w:val="24"/>
        </w:rPr>
        <w:t>，点击</w:t>
      </w:r>
      <w:r>
        <w:rPr>
          <w:rFonts w:ascii="仿宋" w:eastAsia="仿宋" w:hAnsi="仿宋"/>
          <w:sz w:val="24"/>
          <w:szCs w:val="24"/>
        </w:rPr>
        <w:t>“</w:t>
      </w:r>
      <w:r>
        <w:rPr>
          <w:rFonts w:ascii="仿宋" w:eastAsia="仿宋" w:hAnsi="仿宋" w:hint="eastAsia"/>
          <w:sz w:val="24"/>
          <w:szCs w:val="24"/>
        </w:rPr>
        <w:t>查询</w:t>
      </w:r>
      <w:r>
        <w:rPr>
          <w:rFonts w:ascii="仿宋" w:eastAsia="仿宋" w:hAnsi="仿宋"/>
          <w:sz w:val="24"/>
          <w:szCs w:val="24"/>
        </w:rPr>
        <w:t>”</w:t>
      </w:r>
      <w:r>
        <w:rPr>
          <w:rFonts w:ascii="仿宋" w:eastAsia="仿宋" w:hAnsi="仿宋" w:hint="eastAsia"/>
          <w:sz w:val="24"/>
          <w:szCs w:val="24"/>
        </w:rPr>
        <w:t>，可以查看哪些博士生已提交。</w:t>
      </w:r>
    </w:p>
    <w:p w:rsidR="004416B5" w:rsidRDefault="004416B5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图</w:t>
      </w:r>
      <w:r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：</w:t>
      </w:r>
    </w:p>
    <w:p w:rsidR="0056149D" w:rsidRDefault="004416B5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1247775"/>
            <wp:effectExtent l="0" t="0" r="254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49D" w:rsidRDefault="004416B5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（二）查看下载博士研究生年度报告</w:t>
      </w:r>
    </w:p>
    <w:p w:rsidR="0056149D" w:rsidRDefault="004416B5">
      <w:pPr>
        <w:spacing w:line="360" w:lineRule="auto"/>
        <w:rPr>
          <w:rFonts w:ascii="仿宋" w:eastAsia="仿宋" w:hAnsi="仿宋"/>
          <w:sz w:val="24"/>
          <w:szCs w:val="24"/>
        </w:rPr>
      </w:pPr>
      <w:proofErr w:type="gramStart"/>
      <w:r>
        <w:rPr>
          <w:rFonts w:ascii="仿宋" w:eastAsia="仿宋" w:hAnsi="仿宋" w:hint="eastAsia"/>
          <w:sz w:val="24"/>
          <w:szCs w:val="24"/>
        </w:rPr>
        <w:t>点击</w:t>
      </w:r>
      <w:r>
        <w:rPr>
          <w:rFonts w:ascii="仿宋" w:eastAsia="仿宋" w:hAnsi="仿宋"/>
          <w:sz w:val="24"/>
          <w:szCs w:val="24"/>
        </w:rPr>
        <w:t>图</w:t>
      </w:r>
      <w:proofErr w:type="gramEnd"/>
      <w:r>
        <w:rPr>
          <w:rFonts w:ascii="仿宋" w:eastAsia="仿宋" w:hAnsi="仿宋" w:hint="eastAsia"/>
          <w:sz w:val="24"/>
          <w:szCs w:val="24"/>
        </w:rPr>
        <w:t>4页面的“</w:t>
      </w:r>
      <w:r>
        <w:rPr>
          <w:rFonts w:ascii="仿宋" w:eastAsia="仿宋" w:hAnsi="仿宋"/>
          <w:sz w:val="24"/>
          <w:szCs w:val="24"/>
        </w:rPr>
        <w:t>查看</w:t>
      </w:r>
      <w:r>
        <w:rPr>
          <w:rFonts w:ascii="仿宋" w:eastAsia="仿宋" w:hAnsi="仿宋" w:hint="eastAsia"/>
          <w:sz w:val="24"/>
          <w:szCs w:val="24"/>
        </w:rPr>
        <w:t>”</w:t>
      </w:r>
      <w:r>
        <w:rPr>
          <w:rFonts w:ascii="仿宋" w:eastAsia="仿宋" w:hAnsi="仿宋"/>
          <w:sz w:val="24"/>
          <w:szCs w:val="24"/>
        </w:rPr>
        <w:t>，进入图</w:t>
      </w:r>
      <w:r>
        <w:rPr>
          <w:rFonts w:ascii="仿宋" w:eastAsia="仿宋" w:hAnsi="仿宋" w:hint="eastAsia"/>
          <w:sz w:val="24"/>
          <w:szCs w:val="24"/>
        </w:rPr>
        <w:t>5页面，可点击</w:t>
      </w:r>
      <w:r>
        <w:rPr>
          <w:rFonts w:ascii="仿宋" w:eastAsia="仿宋" w:hAnsi="仿宋"/>
          <w:sz w:val="24"/>
          <w:szCs w:val="24"/>
        </w:rPr>
        <w:t>下载“</w:t>
      </w:r>
      <w:r>
        <w:rPr>
          <w:rFonts w:ascii="仿宋" w:eastAsia="仿宋" w:hAnsi="仿宋" w:hint="eastAsia"/>
          <w:sz w:val="24"/>
          <w:szCs w:val="24"/>
        </w:rPr>
        <w:t>年度报告表</w:t>
      </w:r>
      <w:r>
        <w:rPr>
          <w:rFonts w:ascii="仿宋" w:eastAsia="仿宋" w:hAnsi="仿宋"/>
          <w:sz w:val="24"/>
          <w:szCs w:val="24"/>
        </w:rPr>
        <w:t>”</w:t>
      </w:r>
      <w:r>
        <w:rPr>
          <w:rFonts w:ascii="仿宋" w:eastAsia="仿宋" w:hAnsi="仿宋" w:hint="eastAsia"/>
          <w:sz w:val="24"/>
          <w:szCs w:val="24"/>
        </w:rPr>
        <w:t>，查看</w:t>
      </w:r>
      <w:r>
        <w:rPr>
          <w:rFonts w:ascii="仿宋" w:eastAsia="仿宋" w:hAnsi="仿宋"/>
          <w:sz w:val="24"/>
          <w:szCs w:val="24"/>
        </w:rPr>
        <w:t>考核结果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56149D" w:rsidRDefault="004416B5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图4：</w:t>
      </w:r>
    </w:p>
    <w:p w:rsidR="0056149D" w:rsidRDefault="004416B5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noProof/>
          <w:sz w:val="24"/>
        </w:rPr>
        <w:drawing>
          <wp:inline distT="0" distB="0" distL="0" distR="0">
            <wp:extent cx="5274310" cy="1118235"/>
            <wp:effectExtent l="0" t="0" r="2540" b="5715"/>
            <wp:docPr id="3" name="图片 3" descr="C:\Users\wy\AppData\Local\Temp\159948086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wy\AppData\Local\Temp\1599480865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49D" w:rsidRDefault="004416B5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图</w:t>
      </w: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：</w:t>
      </w:r>
    </w:p>
    <w:p w:rsidR="0056149D" w:rsidRDefault="004416B5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192024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49D" w:rsidRDefault="0056149D"/>
    <w:p w:rsidR="0056149D" w:rsidRDefault="0056149D"/>
    <w:sectPr w:rsidR="00561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IzM2E3OTNlNTVjMDBiMDZiZTAyM2M0NmIwYzc4ZmQifQ=="/>
  </w:docVars>
  <w:rsids>
    <w:rsidRoot w:val="00744872"/>
    <w:rsid w:val="000626E1"/>
    <w:rsid w:val="000A1A7F"/>
    <w:rsid w:val="000F6263"/>
    <w:rsid w:val="00106435"/>
    <w:rsid w:val="001415F3"/>
    <w:rsid w:val="00156109"/>
    <w:rsid w:val="001610D6"/>
    <w:rsid w:val="00173DA7"/>
    <w:rsid w:val="001D3A1D"/>
    <w:rsid w:val="00203208"/>
    <w:rsid w:val="00235A31"/>
    <w:rsid w:val="002570E0"/>
    <w:rsid w:val="002B18FF"/>
    <w:rsid w:val="002C2A28"/>
    <w:rsid w:val="00330596"/>
    <w:rsid w:val="00351B5C"/>
    <w:rsid w:val="003D0887"/>
    <w:rsid w:val="00430B9B"/>
    <w:rsid w:val="004416B5"/>
    <w:rsid w:val="004564EE"/>
    <w:rsid w:val="00462A42"/>
    <w:rsid w:val="004768C0"/>
    <w:rsid w:val="00496BE2"/>
    <w:rsid w:val="004E266D"/>
    <w:rsid w:val="005460A2"/>
    <w:rsid w:val="0056149D"/>
    <w:rsid w:val="00586363"/>
    <w:rsid w:val="00660169"/>
    <w:rsid w:val="006B0E1D"/>
    <w:rsid w:val="006C7BB4"/>
    <w:rsid w:val="006E120C"/>
    <w:rsid w:val="00744872"/>
    <w:rsid w:val="00796760"/>
    <w:rsid w:val="00813ED4"/>
    <w:rsid w:val="00817D61"/>
    <w:rsid w:val="00844D2D"/>
    <w:rsid w:val="0087122F"/>
    <w:rsid w:val="00897BD9"/>
    <w:rsid w:val="008C6DBA"/>
    <w:rsid w:val="008E45CB"/>
    <w:rsid w:val="00925CC6"/>
    <w:rsid w:val="00925D04"/>
    <w:rsid w:val="00947F5A"/>
    <w:rsid w:val="009E30FC"/>
    <w:rsid w:val="00A540F8"/>
    <w:rsid w:val="00A56068"/>
    <w:rsid w:val="00A9621A"/>
    <w:rsid w:val="00AB72AD"/>
    <w:rsid w:val="00AD32EE"/>
    <w:rsid w:val="00B12A19"/>
    <w:rsid w:val="00B5617C"/>
    <w:rsid w:val="00BD4B72"/>
    <w:rsid w:val="00C37BDC"/>
    <w:rsid w:val="00D0584C"/>
    <w:rsid w:val="00D23CEF"/>
    <w:rsid w:val="00D44298"/>
    <w:rsid w:val="00DA243C"/>
    <w:rsid w:val="00DA7C35"/>
    <w:rsid w:val="00E369D6"/>
    <w:rsid w:val="00EA1A4C"/>
    <w:rsid w:val="00F17A6F"/>
    <w:rsid w:val="00FA10BE"/>
    <w:rsid w:val="00FB1752"/>
    <w:rsid w:val="00FB534A"/>
    <w:rsid w:val="1B16532C"/>
    <w:rsid w:val="57C27CB8"/>
    <w:rsid w:val="7A3C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D4BCC"/>
  <w15:docId w15:val="{5E9ECE70-6FA0-459B-B147-D81E0E1C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WPS_1647508578</dc:creator>
  <cp:lastModifiedBy>86139</cp:lastModifiedBy>
  <cp:revision>28</cp:revision>
  <dcterms:created xsi:type="dcterms:W3CDTF">2020-09-07T12:16:00Z</dcterms:created>
  <dcterms:modified xsi:type="dcterms:W3CDTF">2024-06-19T03:01:00Z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EE84336913BA4698982EC83B244476B2</vt:lpwstr>
  </property>
</Properties>
</file>