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39" w:firstLineChars="257"/>
        <w:jc w:val="left"/>
      </w:pPr>
    </w:p>
    <w:p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华东</w:t>
      </w:r>
      <w:r>
        <w:rPr>
          <w:b/>
          <w:bCs/>
          <w:sz w:val="28"/>
        </w:rPr>
        <w:t>师范大学</w:t>
      </w:r>
      <w:r>
        <w:rPr>
          <w:rFonts w:hint="eastAsia"/>
          <w:b/>
          <w:bCs/>
          <w:sz w:val="28"/>
        </w:rPr>
        <w:t>研究生出国（</w:t>
      </w:r>
      <w:r>
        <w:rPr>
          <w:b/>
          <w:bCs/>
          <w:sz w:val="28"/>
        </w:rPr>
        <w:t>境</w:t>
      </w:r>
      <w:r>
        <w:rPr>
          <w:rFonts w:hint="eastAsia"/>
          <w:b/>
          <w:bCs/>
          <w:sz w:val="28"/>
        </w:rPr>
        <w:t>）</w:t>
      </w:r>
      <w:r>
        <w:rPr>
          <w:rFonts w:hint="eastAsia"/>
          <w:b/>
          <w:bCs/>
          <w:sz w:val="28"/>
          <w:lang w:val="en-US" w:eastAsia="zh-CN"/>
        </w:rPr>
        <w:t>访学</w:t>
      </w:r>
      <w:r>
        <w:rPr>
          <w:rFonts w:hint="eastAsia"/>
          <w:b/>
          <w:bCs/>
          <w:sz w:val="28"/>
        </w:rPr>
        <w:t>总结报告表</w:t>
      </w:r>
    </w:p>
    <w:p>
      <w:pPr>
        <w:jc w:val="left"/>
      </w:pPr>
    </w:p>
    <w:tbl>
      <w:tblPr>
        <w:tblStyle w:val="5"/>
        <w:tblW w:w="928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314"/>
        <w:gridCol w:w="4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701" w:type="dxa"/>
          </w:tcPr>
          <w:p>
            <w:pPr>
              <w:spacing w:line="360" w:lineRule="auto"/>
              <w:ind w:firstLine="181" w:firstLineChars="100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姓  名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1314" w:type="dxa"/>
          </w:tcPr>
          <w:p>
            <w:pPr>
              <w:spacing w:line="360" w:lineRule="auto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获</w:t>
            </w:r>
            <w:r>
              <w:rPr>
                <w:b/>
                <w:bCs/>
                <w:sz w:val="18"/>
              </w:rPr>
              <w:t>得资助时间</w:t>
            </w:r>
          </w:p>
        </w:tc>
        <w:tc>
          <w:tcPr>
            <w:tcW w:w="4572" w:type="dxa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701" w:type="dxa"/>
          </w:tcPr>
          <w:p>
            <w:pPr>
              <w:spacing w:line="360" w:lineRule="auto"/>
              <w:ind w:firstLine="181" w:firstLineChars="100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 xml:space="preserve">学  </w:t>
            </w:r>
            <w:r>
              <w:rPr>
                <w:b/>
                <w:bCs/>
                <w:sz w:val="18"/>
              </w:rPr>
              <w:t>号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1314" w:type="dxa"/>
          </w:tcPr>
          <w:p>
            <w:pPr>
              <w:spacing w:line="360" w:lineRule="auto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  <w:lang w:val="en-US" w:eastAsia="zh-CN"/>
              </w:rPr>
              <w:t>访学</w:t>
            </w:r>
            <w:r>
              <w:rPr>
                <w:rFonts w:hint="eastAsia"/>
                <w:b/>
                <w:bCs/>
                <w:sz w:val="18"/>
              </w:rPr>
              <w:t>起止时间</w:t>
            </w:r>
          </w:p>
        </w:tc>
        <w:tc>
          <w:tcPr>
            <w:tcW w:w="4572" w:type="dxa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701" w:type="dxa"/>
          </w:tcPr>
          <w:p>
            <w:pPr>
              <w:spacing w:line="360" w:lineRule="auto"/>
              <w:rPr>
                <w:b/>
                <w:bCs/>
                <w:kern w:val="10"/>
                <w:sz w:val="18"/>
              </w:rPr>
            </w:pPr>
            <w:r>
              <w:rPr>
                <w:rFonts w:hint="eastAsia"/>
                <w:b/>
                <w:bCs/>
                <w:kern w:val="10"/>
                <w:sz w:val="18"/>
              </w:rPr>
              <w:t>前往国别</w:t>
            </w:r>
            <w:r>
              <w:rPr>
                <w:b/>
                <w:bCs/>
                <w:kern w:val="10"/>
                <w:sz w:val="18"/>
              </w:rPr>
              <w:t>/</w:t>
            </w:r>
            <w:r>
              <w:rPr>
                <w:rFonts w:hint="eastAsia"/>
                <w:b/>
                <w:bCs/>
                <w:kern w:val="10"/>
                <w:sz w:val="18"/>
              </w:rPr>
              <w:t>地区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1314" w:type="dxa"/>
          </w:tcPr>
          <w:p>
            <w:pPr>
              <w:spacing w:line="360" w:lineRule="auto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  <w:lang w:val="en-US" w:eastAsia="zh-CN"/>
              </w:rPr>
              <w:t>访学</w:t>
            </w:r>
            <w:r>
              <w:rPr>
                <w:rFonts w:hint="eastAsia"/>
                <w:b/>
                <w:bCs/>
                <w:sz w:val="18"/>
              </w:rPr>
              <w:t>单位</w:t>
            </w:r>
          </w:p>
        </w:tc>
        <w:tc>
          <w:tcPr>
            <w:tcW w:w="4572" w:type="dxa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1701" w:type="dxa"/>
          </w:tcPr>
          <w:p>
            <w:pPr>
              <w:spacing w:line="360" w:lineRule="auto"/>
              <w:ind w:left="181" w:right="-99" w:rightChars="-47" w:hanging="181" w:hangingChars="100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  <w:lang w:val="en-US" w:eastAsia="zh-CN"/>
              </w:rPr>
              <w:t>访学</w:t>
            </w:r>
            <w:r>
              <w:rPr>
                <w:rFonts w:hint="eastAsia"/>
                <w:b/>
                <w:bCs/>
                <w:sz w:val="18"/>
              </w:rPr>
              <w:t>主</w:t>
            </w:r>
            <w:r>
              <w:rPr>
                <w:b/>
                <w:bCs/>
                <w:sz w:val="18"/>
              </w:rPr>
              <w:t>题</w:t>
            </w:r>
          </w:p>
          <w:p>
            <w:pPr>
              <w:spacing w:line="360" w:lineRule="auto"/>
              <w:ind w:left="181" w:right="-99" w:rightChars="-47" w:hanging="181" w:hangingChars="100"/>
              <w:rPr>
                <w:b/>
                <w:bCs/>
                <w:sz w:val="18"/>
              </w:rPr>
            </w:pPr>
          </w:p>
        </w:tc>
        <w:tc>
          <w:tcPr>
            <w:tcW w:w="7587" w:type="dxa"/>
            <w:gridSpan w:val="3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参加学术活动情况</w:t>
            </w: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7587" w:type="dxa"/>
            <w:gridSpan w:val="3"/>
          </w:tcPr>
          <w:p>
            <w:pPr>
              <w:spacing w:line="360" w:lineRule="auto"/>
              <w:rPr>
                <w:b/>
                <w:bCs/>
                <w:sz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</w:trPr>
        <w:tc>
          <w:tcPr>
            <w:tcW w:w="1701" w:type="dxa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  <w:lang w:val="en-US" w:eastAsia="zh-CN"/>
              </w:rPr>
              <w:t>访学</w:t>
            </w:r>
            <w:r>
              <w:rPr>
                <w:rFonts w:hint="eastAsia"/>
                <w:b/>
                <w:bCs/>
                <w:sz w:val="18"/>
              </w:rPr>
              <w:t>计划进展情况</w:t>
            </w: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7587" w:type="dxa"/>
            <w:gridSpan w:val="3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701" w:type="dxa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在</w:t>
            </w:r>
            <w:r>
              <w:rPr>
                <w:rFonts w:hint="eastAsia"/>
                <w:b/>
                <w:bCs/>
                <w:sz w:val="18"/>
                <w:lang w:val="en-US" w:eastAsia="zh-CN"/>
              </w:rPr>
              <w:t>访学</w:t>
            </w:r>
            <w:r>
              <w:rPr>
                <w:rFonts w:hint="eastAsia"/>
                <w:b/>
                <w:bCs/>
                <w:sz w:val="18"/>
              </w:rPr>
              <w:t>期间发表的研究成果</w:t>
            </w: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7587" w:type="dxa"/>
            <w:gridSpan w:val="3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1" w:hRule="atLeas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个人获助感受</w:t>
            </w: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7587" w:type="dxa"/>
            <w:gridSpan w:val="3"/>
          </w:tcPr>
          <w:p>
            <w:pPr>
              <w:spacing w:line="360" w:lineRule="auto"/>
              <w:rPr>
                <w:rFonts w:hint="eastAsia"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包括</w:t>
            </w:r>
            <w:r>
              <w:rPr>
                <w:rFonts w:hint="eastAsia"/>
                <w:b/>
                <w:bCs/>
                <w:sz w:val="18"/>
              </w:rPr>
              <w:t>（但</w:t>
            </w:r>
            <w:r>
              <w:rPr>
                <w:b/>
                <w:bCs/>
                <w:sz w:val="18"/>
              </w:rPr>
              <w:t>不局限于</w:t>
            </w:r>
            <w:r>
              <w:rPr>
                <w:rFonts w:hint="eastAsia"/>
                <w:b/>
                <w:bCs/>
                <w:sz w:val="18"/>
              </w:rPr>
              <w:t>）</w:t>
            </w:r>
            <w:r>
              <w:rPr>
                <w:b/>
                <w:bCs/>
                <w:sz w:val="18"/>
              </w:rPr>
              <w:t>对</w:t>
            </w:r>
            <w:r>
              <w:rPr>
                <w:rFonts w:hint="eastAsia"/>
                <w:b/>
                <w:bCs/>
                <w:sz w:val="18"/>
                <w:lang w:val="en-US" w:eastAsia="zh-CN"/>
              </w:rPr>
              <w:t>访学单位</w:t>
            </w:r>
            <w:r>
              <w:rPr>
                <w:b/>
                <w:bCs/>
                <w:sz w:val="18"/>
              </w:rPr>
              <w:t>研究、</w:t>
            </w:r>
            <w:r>
              <w:rPr>
                <w:rFonts w:hint="eastAsia"/>
                <w:b/>
                <w:bCs/>
                <w:sz w:val="18"/>
              </w:rPr>
              <w:t>管</w:t>
            </w:r>
            <w:r>
              <w:rPr>
                <w:b/>
                <w:bCs/>
                <w:sz w:val="18"/>
              </w:rPr>
              <w:t>理</w:t>
            </w:r>
            <w:r>
              <w:rPr>
                <w:rFonts w:hint="eastAsia"/>
                <w:b/>
                <w:bCs/>
                <w:sz w:val="18"/>
              </w:rPr>
              <w:t>等</w:t>
            </w:r>
            <w:r>
              <w:rPr>
                <w:b/>
                <w:bCs/>
                <w:sz w:val="18"/>
              </w:rPr>
              <w:t>方面的评价</w:t>
            </w:r>
            <w:r>
              <w:rPr>
                <w:rFonts w:hint="eastAsia"/>
                <w:b/>
                <w:bCs/>
                <w:sz w:val="18"/>
              </w:rPr>
              <w:t>，</w:t>
            </w:r>
            <w:r>
              <w:rPr>
                <w:b/>
                <w:bCs/>
                <w:sz w:val="18"/>
              </w:rPr>
              <w:t>我校与外方的</w:t>
            </w:r>
            <w:r>
              <w:rPr>
                <w:rFonts w:hint="eastAsia"/>
                <w:b/>
                <w:bCs/>
                <w:sz w:val="18"/>
              </w:rPr>
              <w:t>差</w:t>
            </w:r>
            <w:r>
              <w:rPr>
                <w:b/>
                <w:bCs/>
                <w:sz w:val="18"/>
              </w:rPr>
              <w:t>距或优势，</w:t>
            </w:r>
            <w:r>
              <w:rPr>
                <w:rFonts w:hint="eastAsia"/>
                <w:b/>
                <w:bCs/>
                <w:sz w:val="18"/>
              </w:rPr>
              <w:t>此</w:t>
            </w:r>
            <w:r>
              <w:rPr>
                <w:b/>
                <w:bCs/>
                <w:sz w:val="18"/>
              </w:rPr>
              <w:t>次</w:t>
            </w:r>
            <w:r>
              <w:rPr>
                <w:rFonts w:hint="eastAsia"/>
                <w:b/>
                <w:bCs/>
                <w:sz w:val="18"/>
                <w:lang w:val="en-US" w:eastAsia="zh-CN"/>
              </w:rPr>
              <w:t>访学</w:t>
            </w:r>
            <w:r>
              <w:rPr>
                <w:b/>
                <w:bCs/>
                <w:sz w:val="18"/>
              </w:rPr>
              <w:t>的收获，对</w:t>
            </w:r>
            <w:r>
              <w:rPr>
                <w:rFonts w:hint="eastAsia"/>
                <w:b/>
                <w:bCs/>
                <w:sz w:val="18"/>
              </w:rPr>
              <w:t>未</w:t>
            </w:r>
            <w:r>
              <w:rPr>
                <w:b/>
                <w:bCs/>
                <w:sz w:val="18"/>
              </w:rPr>
              <w:t>来学习</w:t>
            </w:r>
            <w:r>
              <w:rPr>
                <w:rFonts w:hint="eastAsia"/>
                <w:b/>
                <w:bCs/>
                <w:sz w:val="18"/>
              </w:rPr>
              <w:t>/研</w:t>
            </w:r>
            <w:r>
              <w:rPr>
                <w:b/>
                <w:bCs/>
                <w:sz w:val="18"/>
              </w:rPr>
              <w:t>究的</w:t>
            </w:r>
            <w:r>
              <w:rPr>
                <w:rFonts w:hint="eastAsia"/>
                <w:b/>
                <w:bCs/>
                <w:sz w:val="18"/>
              </w:rPr>
              <w:t>计划</w:t>
            </w:r>
            <w:r>
              <w:rPr>
                <w:b/>
                <w:bCs/>
                <w:sz w:val="18"/>
              </w:rPr>
              <w:t>等</w:t>
            </w:r>
            <w:r>
              <w:rPr>
                <w:rFonts w:hint="eastAsia"/>
                <w:b/>
                <w:bCs/>
                <w:sz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18"/>
                <w:lang w:val="en-US" w:eastAsia="zh-CN"/>
              </w:rPr>
              <w:t>不少于800字）</w:t>
            </w: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1701" w:type="dxa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ind w:firstLine="181" w:firstLineChars="100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导师审核</w:t>
            </w:r>
          </w:p>
          <w:p>
            <w:pPr>
              <w:spacing w:line="360" w:lineRule="auto"/>
              <w:ind w:firstLine="181" w:firstLineChars="100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意  见</w:t>
            </w: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7587" w:type="dxa"/>
            <w:gridSpan w:val="3"/>
          </w:tcPr>
          <w:p>
            <w:pPr>
              <w:spacing w:line="360" w:lineRule="auto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包括对该生</w:t>
            </w:r>
            <w:r>
              <w:rPr>
                <w:rFonts w:hint="eastAsia"/>
                <w:b/>
                <w:bCs/>
                <w:sz w:val="18"/>
                <w:lang w:val="en-US" w:eastAsia="zh-CN"/>
              </w:rPr>
              <w:t>访学</w:t>
            </w:r>
            <w:r>
              <w:rPr>
                <w:rFonts w:hint="eastAsia"/>
                <w:b/>
                <w:bCs/>
                <w:sz w:val="18"/>
              </w:rPr>
              <w:t>任务完成情况，是否达到预期目标，是否同意全额履行资助经费的意见。</w:t>
            </w: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ind w:firstLine="1991" w:firstLineChars="1102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签名：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</w:trPr>
        <w:tc>
          <w:tcPr>
            <w:tcW w:w="1701" w:type="dxa"/>
          </w:tcPr>
          <w:p>
            <w:pPr>
              <w:spacing w:line="360" w:lineRule="auto"/>
              <w:ind w:firstLine="181" w:firstLineChars="100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ind w:firstLine="181" w:firstLineChars="100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专家/院系</w:t>
            </w:r>
          </w:p>
          <w:p>
            <w:pPr>
              <w:spacing w:line="360" w:lineRule="auto"/>
              <w:ind w:firstLine="181" w:firstLineChars="100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领导意见</w:t>
            </w:r>
          </w:p>
          <w:p>
            <w:pPr>
              <w:spacing w:line="360" w:lineRule="auto"/>
              <w:ind w:firstLine="181" w:firstLineChars="100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ind w:firstLine="181" w:firstLineChars="100"/>
              <w:rPr>
                <w:b/>
                <w:bCs/>
                <w:sz w:val="18"/>
              </w:rPr>
            </w:pPr>
          </w:p>
        </w:tc>
        <w:tc>
          <w:tcPr>
            <w:tcW w:w="7587" w:type="dxa"/>
            <w:gridSpan w:val="3"/>
          </w:tcPr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rPr>
                <w:b/>
                <w:bCs/>
                <w:sz w:val="18"/>
              </w:rPr>
            </w:pPr>
          </w:p>
          <w:p>
            <w:pPr>
              <w:spacing w:line="360" w:lineRule="auto"/>
              <w:ind w:firstLine="1991" w:firstLineChars="1102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 xml:space="preserve">签名：                    </w:t>
            </w:r>
          </w:p>
          <w:p>
            <w:pPr>
              <w:spacing w:line="360" w:lineRule="auto"/>
              <w:ind w:firstLine="1991" w:firstLineChars="1102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公章             年      月     日</w:t>
            </w: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说明：研究成果可提交复印件</w:t>
      </w:r>
    </w:p>
    <w:sectPr>
      <w:pgSz w:w="11906" w:h="16838"/>
      <w:pgMar w:top="1440" w:right="1466" w:bottom="1440" w:left="12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183"/>
    <w:rsid w:val="00095DB5"/>
    <w:rsid w:val="000F7BE4"/>
    <w:rsid w:val="001E470A"/>
    <w:rsid w:val="002E42D9"/>
    <w:rsid w:val="00460EC2"/>
    <w:rsid w:val="0047085F"/>
    <w:rsid w:val="00481D5E"/>
    <w:rsid w:val="00492DAC"/>
    <w:rsid w:val="004A35D3"/>
    <w:rsid w:val="004D3D37"/>
    <w:rsid w:val="006C2E9D"/>
    <w:rsid w:val="006D5BC1"/>
    <w:rsid w:val="007B71E5"/>
    <w:rsid w:val="00896484"/>
    <w:rsid w:val="00A03321"/>
    <w:rsid w:val="00C21349"/>
    <w:rsid w:val="00C946DA"/>
    <w:rsid w:val="00D5726A"/>
    <w:rsid w:val="00E42408"/>
    <w:rsid w:val="00FF1183"/>
    <w:rsid w:val="5DFB4F7A"/>
    <w:rsid w:val="5E8A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ecnu</Company>
  <Pages>3</Pages>
  <Words>73</Words>
  <Characters>422</Characters>
  <Lines>3</Lines>
  <Paragraphs>1</Paragraphs>
  <ScaleCrop>false</ScaleCrop>
  <LinksUpToDate>false</LinksUpToDate>
  <CharactersWithSpaces>494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2014-09-23T07:22:00Z</dcterms:created>
  <dc:creator>pyc</dc:creator>
  <cp:lastModifiedBy>Yang Ronghua</cp:lastModifiedBy>
  <cp:lastPrinted>2004-06-08T07:17:00Z</cp:lastPrinted>
  <dcterms:modified xsi:type="dcterms:W3CDTF">2018-04-13T08:18:54Z</dcterms:modified>
  <dc:title>姓  名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