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  <w:rPr>
          <w:rFonts w:ascii="楷体_GB2312" w:eastAsia="楷体_GB2312" w:hAnsi="楷体_GB2312" w:cs="楷体_GB2312"/>
        </w:rPr>
      </w:pPr>
    </w:p>
    <w:p w:rsidR="002B5326" w:rsidRDefault="004C3B1C" w:rsidP="00677FA0">
      <w:pPr>
        <w:spacing w:beforeLines="100" w:before="312"/>
        <w:jc w:val="center"/>
        <w:rPr>
          <w:rFonts w:ascii="黑体" w:eastAsia="黑体" w:hAnsi="黑体"/>
          <w:noProof/>
          <w:sz w:val="48"/>
          <w:szCs w:val="48"/>
        </w:rPr>
      </w:pPr>
      <w:r w:rsidRPr="004C3B1C">
        <w:rPr>
          <w:rFonts w:ascii="黑体" w:eastAsia="黑体" w:hAnsi="黑体" w:hint="eastAsia"/>
          <w:noProof/>
          <w:sz w:val="48"/>
          <w:szCs w:val="48"/>
        </w:rPr>
        <w:t>华东师范大学</w:t>
      </w:r>
    </w:p>
    <w:p w:rsidR="002B2641" w:rsidRPr="00677FA0" w:rsidRDefault="004C3B1C" w:rsidP="00677FA0">
      <w:pPr>
        <w:spacing w:beforeLines="100" w:before="312"/>
        <w:jc w:val="center"/>
        <w:rPr>
          <w:rFonts w:ascii="黑体" w:eastAsia="黑体" w:hAnsi="黑体"/>
          <w:noProof/>
          <w:sz w:val="48"/>
          <w:szCs w:val="48"/>
        </w:rPr>
      </w:pPr>
      <w:r w:rsidRPr="004C3B1C">
        <w:rPr>
          <w:rFonts w:ascii="黑体" w:eastAsia="黑体" w:hAnsi="黑体" w:hint="eastAsia"/>
          <w:noProof/>
          <w:sz w:val="48"/>
          <w:szCs w:val="48"/>
        </w:rPr>
        <w:t>研究生“</w:t>
      </w:r>
      <w:r w:rsidR="00AA6028">
        <w:rPr>
          <w:rFonts w:ascii="黑体" w:eastAsia="黑体" w:hAnsi="黑体" w:hint="eastAsia"/>
          <w:noProof/>
          <w:sz w:val="48"/>
          <w:szCs w:val="48"/>
        </w:rPr>
        <w:t>学术论坛</w:t>
      </w:r>
      <w:r w:rsidRPr="004C3B1C">
        <w:rPr>
          <w:rFonts w:ascii="黑体" w:eastAsia="黑体" w:hAnsi="黑体" w:hint="eastAsia"/>
          <w:noProof/>
          <w:sz w:val="48"/>
          <w:szCs w:val="48"/>
        </w:rPr>
        <w:t>”项目申报表</w:t>
      </w:r>
    </w:p>
    <w:p w:rsidR="002B2641" w:rsidRDefault="002B2641">
      <w:pPr>
        <w:jc w:val="center"/>
        <w:rPr>
          <w:b/>
          <w:sz w:val="36"/>
          <w:szCs w:val="36"/>
        </w:rPr>
      </w:pPr>
    </w:p>
    <w:p w:rsidR="002B2641" w:rsidRPr="00AA6028" w:rsidRDefault="002B2641"/>
    <w:p w:rsidR="00FF1C3A" w:rsidRPr="00FF1C3A" w:rsidRDefault="00147D00" w:rsidP="00FF1C3A">
      <w:pPr>
        <w:spacing w:line="360" w:lineRule="auto"/>
        <w:ind w:firstLineChars="600" w:firstLine="1682"/>
        <w:jc w:val="left"/>
        <w:rPr>
          <w:rFonts w:ascii="宋体" w:hAnsi="宋体"/>
          <w:b/>
          <w:sz w:val="28"/>
          <w:szCs w:val="28"/>
        </w:rPr>
      </w:pPr>
      <w:r>
        <w:rPr>
          <w:rFonts w:ascii="华文楷体" w:eastAsia="华文楷体" w:hAnsi="华文楷体"/>
          <w:b/>
          <w:noProof/>
          <w:sz w:val="28"/>
          <w:szCs w:val="28"/>
        </w:rPr>
        <w:pict>
          <v:rect id="_x0000_s1027" style="position:absolute;left:0;text-align:left;margin-left:153.5pt;margin-top:10.9pt;width:8.65pt;height:8.5pt;z-index:1" strokeweight=".25pt">
            <v:stroke miterlimit="2"/>
            <v:shadow color="#868686"/>
          </v:rect>
        </w:pict>
      </w:r>
      <w:r w:rsidR="007243C5">
        <w:rPr>
          <w:rFonts w:ascii="华文楷体" w:eastAsia="华文楷体" w:hAnsi="华文楷体" w:hint="eastAsia"/>
          <w:b/>
          <w:sz w:val="28"/>
          <w:szCs w:val="28"/>
        </w:rPr>
        <w:t>项目类型：</w:t>
      </w:r>
      <w:r w:rsidR="00BF6E5C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AA6028">
        <w:rPr>
          <w:rFonts w:ascii="华文楷体" w:eastAsia="华文楷体" w:hAnsi="华文楷体" w:hint="eastAsia"/>
          <w:b/>
          <w:sz w:val="28"/>
          <w:szCs w:val="28"/>
        </w:rPr>
        <w:t>学术论坛</w:t>
      </w:r>
    </w:p>
    <w:p w:rsidR="00FF1C3A" w:rsidRDefault="00147D00" w:rsidP="00FF1C3A">
      <w:pPr>
        <w:spacing w:line="360" w:lineRule="auto"/>
        <w:ind w:firstLineChars="1200" w:firstLine="3363"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pict>
          <v:rect id="_x0000_s1029" style="position:absolute;left:0;text-align:left;margin-left:153.5pt;margin-top:9.7pt;width:8.65pt;height:8.5pt;z-index:2" strokeweight=".25pt">
            <v:stroke miterlimit="2"/>
            <v:shadow color="#868686"/>
          </v:rect>
        </w:pict>
      </w:r>
      <w:r w:rsidR="00AA6028">
        <w:rPr>
          <w:rFonts w:ascii="华文楷体" w:eastAsia="华文楷体" w:hAnsi="华文楷体" w:hint="eastAsia"/>
          <w:b/>
          <w:sz w:val="28"/>
          <w:szCs w:val="28"/>
        </w:rPr>
        <w:t>学术沙龙</w:t>
      </w:r>
    </w:p>
    <w:p w:rsidR="002B2641" w:rsidRPr="00317637" w:rsidRDefault="00765199" w:rsidP="00AA6028">
      <w:pPr>
        <w:spacing w:line="36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项目名称：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项目负责人：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培养单位：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317637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申请</w:t>
      </w:r>
      <w:r w:rsidR="00765199">
        <w:rPr>
          <w:rFonts w:ascii="华文楷体" w:eastAsia="华文楷体" w:hAnsi="华文楷体" w:hint="eastAsia"/>
          <w:b/>
          <w:sz w:val="28"/>
          <w:szCs w:val="28"/>
        </w:rPr>
        <w:t>日期：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B2641" w:rsidRDefault="002B264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B2641" w:rsidRDefault="00765199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华东师范大学研究生院</w:t>
      </w:r>
    </w:p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  <w:sectPr w:rsidR="002B2641" w:rsidSect="004A1BB1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一、基本情况</w:t>
      </w:r>
    </w:p>
    <w:tbl>
      <w:tblPr>
        <w:tblW w:w="8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36"/>
        <w:gridCol w:w="2050"/>
        <w:gridCol w:w="712"/>
        <w:gridCol w:w="1854"/>
        <w:gridCol w:w="855"/>
        <w:gridCol w:w="1762"/>
      </w:tblGrid>
      <w:tr w:rsidR="002B2641" w:rsidTr="00C66A08">
        <w:trPr>
          <w:trHeight w:val="934"/>
        </w:trPr>
        <w:tc>
          <w:tcPr>
            <w:tcW w:w="1101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469" w:type="dxa"/>
            <w:gridSpan w:val="6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930F9" w:rsidTr="00E55133">
        <w:trPr>
          <w:trHeight w:val="484"/>
        </w:trPr>
        <w:tc>
          <w:tcPr>
            <w:tcW w:w="1101" w:type="dxa"/>
            <w:vMerge w:val="restart"/>
            <w:vAlign w:val="center"/>
          </w:tcPr>
          <w:p w:rsidR="00A930F9" w:rsidRPr="00C66A08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C66A08"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A930F9" w:rsidRDefault="00A930F9" w:rsidP="00C66A0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C66A08"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C66A08" w:rsidRPr="00C66A08" w:rsidRDefault="00C66A08" w:rsidP="00C66A0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（教师）</w:t>
            </w:r>
          </w:p>
        </w:tc>
        <w:tc>
          <w:tcPr>
            <w:tcW w:w="236" w:type="dxa"/>
            <w:vAlign w:val="center"/>
          </w:tcPr>
          <w:p w:rsidR="00A930F9" w:rsidRDefault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762" w:type="dxa"/>
            <w:gridSpan w:val="2"/>
            <w:vAlign w:val="center"/>
          </w:tcPr>
          <w:p w:rsidR="00A930F9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A930F9" w:rsidRDefault="00C66A08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617" w:type="dxa"/>
            <w:gridSpan w:val="2"/>
            <w:vAlign w:val="center"/>
          </w:tcPr>
          <w:p w:rsidR="00A930F9" w:rsidRDefault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930F9" w:rsidTr="00E55133">
        <w:trPr>
          <w:trHeight w:val="481"/>
        </w:trPr>
        <w:tc>
          <w:tcPr>
            <w:tcW w:w="1101" w:type="dxa"/>
            <w:vMerge/>
            <w:vAlign w:val="center"/>
          </w:tcPr>
          <w:p w:rsidR="00A930F9" w:rsidRDefault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930F9" w:rsidRDefault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762" w:type="dxa"/>
            <w:gridSpan w:val="2"/>
            <w:vAlign w:val="center"/>
          </w:tcPr>
          <w:p w:rsidR="00A930F9" w:rsidRDefault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A930F9" w:rsidRDefault="00C66A0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2617" w:type="dxa"/>
            <w:gridSpan w:val="2"/>
            <w:vAlign w:val="center"/>
          </w:tcPr>
          <w:p w:rsidR="00A930F9" w:rsidRDefault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930F9" w:rsidTr="00E55133">
        <w:trPr>
          <w:trHeight w:val="481"/>
        </w:trPr>
        <w:tc>
          <w:tcPr>
            <w:tcW w:w="1101" w:type="dxa"/>
            <w:vMerge/>
            <w:vAlign w:val="center"/>
          </w:tcPr>
          <w:p w:rsidR="00A930F9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930F9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762" w:type="dxa"/>
            <w:gridSpan w:val="2"/>
            <w:vAlign w:val="center"/>
          </w:tcPr>
          <w:p w:rsidR="00A930F9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A930F9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617" w:type="dxa"/>
            <w:gridSpan w:val="2"/>
            <w:vAlign w:val="center"/>
          </w:tcPr>
          <w:p w:rsidR="00A930F9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52B7" w:rsidTr="00E55133">
        <w:trPr>
          <w:trHeight w:val="481"/>
        </w:trPr>
        <w:tc>
          <w:tcPr>
            <w:tcW w:w="1101" w:type="dxa"/>
            <w:vMerge w:val="restart"/>
            <w:vAlign w:val="center"/>
          </w:tcPr>
          <w:p w:rsidR="001B4462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（学生）</w:t>
            </w:r>
          </w:p>
        </w:tc>
        <w:tc>
          <w:tcPr>
            <w:tcW w:w="236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50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54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62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52B7" w:rsidTr="00E55133">
        <w:trPr>
          <w:trHeight w:val="481"/>
        </w:trPr>
        <w:tc>
          <w:tcPr>
            <w:tcW w:w="1101" w:type="dxa"/>
            <w:vMerge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050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54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培养类别</w:t>
            </w:r>
          </w:p>
        </w:tc>
        <w:tc>
          <w:tcPr>
            <w:tcW w:w="1762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52B7" w:rsidTr="00E55133">
        <w:trPr>
          <w:trHeight w:val="481"/>
        </w:trPr>
        <w:tc>
          <w:tcPr>
            <w:tcW w:w="1101" w:type="dxa"/>
            <w:vMerge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B952B7" w:rsidRDefault="00B952B7" w:rsidP="00C66A0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  <w:p w:rsidR="00B952B7" w:rsidRDefault="00B952B7" w:rsidP="00C66A0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50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566" w:type="dxa"/>
            <w:gridSpan w:val="2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762" w:type="dxa"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52B7" w:rsidTr="00E55133">
        <w:trPr>
          <w:trHeight w:val="481"/>
        </w:trPr>
        <w:tc>
          <w:tcPr>
            <w:tcW w:w="1101" w:type="dxa"/>
            <w:vMerge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B7" w:rsidRDefault="00B952B7" w:rsidP="00B952B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52B7" w:rsidTr="00E55133">
        <w:trPr>
          <w:trHeight w:val="481"/>
        </w:trPr>
        <w:tc>
          <w:tcPr>
            <w:tcW w:w="1101" w:type="dxa"/>
            <w:vMerge/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</w:tcBorders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5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B7" w:rsidRDefault="00B952B7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06A2" w:rsidTr="00E90181">
        <w:trPr>
          <w:trHeight w:val="481"/>
        </w:trPr>
        <w:tc>
          <w:tcPr>
            <w:tcW w:w="1101" w:type="dxa"/>
            <w:vMerge w:val="restart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项目组其他成员</w:t>
            </w:r>
          </w:p>
        </w:tc>
        <w:tc>
          <w:tcPr>
            <w:tcW w:w="2286" w:type="dxa"/>
            <w:gridSpan w:val="2"/>
            <w:vAlign w:val="center"/>
          </w:tcPr>
          <w:p w:rsidR="00D406A2" w:rsidRDefault="00D406A2" w:rsidP="00B952B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566" w:type="dxa"/>
            <w:gridSpan w:val="2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17" w:type="dxa"/>
            <w:gridSpan w:val="2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</w:tr>
      <w:tr w:rsidR="00D406A2" w:rsidTr="005461A5">
        <w:trPr>
          <w:trHeight w:val="481"/>
        </w:trPr>
        <w:tc>
          <w:tcPr>
            <w:tcW w:w="1101" w:type="dxa"/>
            <w:vMerge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406A2" w:rsidTr="005461A5">
        <w:trPr>
          <w:trHeight w:val="481"/>
        </w:trPr>
        <w:tc>
          <w:tcPr>
            <w:tcW w:w="1101" w:type="dxa"/>
            <w:vMerge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406A2" w:rsidTr="005461A5">
        <w:trPr>
          <w:trHeight w:val="481"/>
        </w:trPr>
        <w:tc>
          <w:tcPr>
            <w:tcW w:w="1101" w:type="dxa"/>
            <w:vMerge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406A2" w:rsidTr="005461A5">
        <w:trPr>
          <w:trHeight w:val="481"/>
        </w:trPr>
        <w:tc>
          <w:tcPr>
            <w:tcW w:w="1101" w:type="dxa"/>
            <w:vMerge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406A2" w:rsidTr="005461A5">
        <w:trPr>
          <w:trHeight w:val="481"/>
        </w:trPr>
        <w:tc>
          <w:tcPr>
            <w:tcW w:w="1101" w:type="dxa"/>
            <w:vMerge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406A2" w:rsidRDefault="00D406A2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A930F9" w:rsidTr="00E55133">
        <w:trPr>
          <w:trHeight w:val="481"/>
        </w:trPr>
        <w:tc>
          <w:tcPr>
            <w:tcW w:w="1101" w:type="dxa"/>
            <w:vAlign w:val="center"/>
          </w:tcPr>
          <w:p w:rsidR="00E55133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A930F9" w:rsidRDefault="00A930F9" w:rsidP="00A930F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简介</w:t>
            </w:r>
          </w:p>
        </w:tc>
        <w:tc>
          <w:tcPr>
            <w:tcW w:w="7469" w:type="dxa"/>
            <w:gridSpan w:val="6"/>
            <w:vAlign w:val="center"/>
          </w:tcPr>
          <w:p w:rsidR="00A930F9" w:rsidRPr="00D406A2" w:rsidRDefault="00D406A2" w:rsidP="00D77BCE">
            <w:pPr>
              <w:widowControl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D406A2">
              <w:rPr>
                <w:rFonts w:ascii="宋体" w:hAnsi="宋体" w:hint="eastAsia"/>
                <w:b/>
                <w:szCs w:val="21"/>
              </w:rPr>
              <w:t>项目的目的、意义和基本情况</w:t>
            </w: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D406A2" w:rsidRDefault="00D406A2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  <w:p w:rsidR="00A930F9" w:rsidRDefault="00A930F9" w:rsidP="00A930F9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二、立项依据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893"/>
      </w:tblGrid>
      <w:tr w:rsidR="004A59D3" w:rsidTr="004A1BB1">
        <w:trPr>
          <w:trHeight w:val="2995"/>
        </w:trPr>
        <w:tc>
          <w:tcPr>
            <w:tcW w:w="817" w:type="dxa"/>
            <w:vAlign w:val="center"/>
          </w:tcPr>
          <w:p w:rsidR="004A59D3" w:rsidRDefault="004A59D3" w:rsidP="000F7B3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项目实施单位概况</w:t>
            </w:r>
          </w:p>
        </w:tc>
        <w:tc>
          <w:tcPr>
            <w:tcW w:w="7893" w:type="dxa"/>
          </w:tcPr>
          <w:p w:rsidR="004A59D3" w:rsidRPr="00D406A2" w:rsidRDefault="00D406A2" w:rsidP="00D77BCE">
            <w:pPr>
              <w:widowControl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D406A2">
              <w:rPr>
                <w:rFonts w:ascii="宋体" w:hAnsi="宋体" w:hint="eastAsia"/>
                <w:b/>
                <w:szCs w:val="21"/>
              </w:rPr>
              <w:t>项目实施单位的研究生科研情况和学术交流情况</w:t>
            </w:r>
          </w:p>
        </w:tc>
      </w:tr>
      <w:tr w:rsidR="004A59D3" w:rsidTr="004A1BB1">
        <w:trPr>
          <w:trHeight w:val="5286"/>
        </w:trPr>
        <w:tc>
          <w:tcPr>
            <w:tcW w:w="817" w:type="dxa"/>
            <w:vAlign w:val="center"/>
          </w:tcPr>
          <w:p w:rsidR="004A59D3" w:rsidRDefault="007633E5" w:rsidP="000F7B3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项目实施的基础条件或前期工作</w:t>
            </w:r>
          </w:p>
        </w:tc>
        <w:tc>
          <w:tcPr>
            <w:tcW w:w="7893" w:type="dxa"/>
          </w:tcPr>
          <w:p w:rsidR="004A59D3" w:rsidRDefault="004A59D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F7B36" w:rsidTr="004A1BB1">
        <w:trPr>
          <w:trHeight w:val="4932"/>
        </w:trPr>
        <w:tc>
          <w:tcPr>
            <w:tcW w:w="817" w:type="dxa"/>
            <w:vAlign w:val="center"/>
          </w:tcPr>
          <w:p w:rsidR="000F7B36" w:rsidRDefault="007633E5" w:rsidP="000F7B3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项目目标及实施方案</w:t>
            </w:r>
          </w:p>
        </w:tc>
        <w:tc>
          <w:tcPr>
            <w:tcW w:w="7893" w:type="dxa"/>
          </w:tcPr>
          <w:p w:rsidR="000F7B36" w:rsidRDefault="000F7B3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三、</w:t>
      </w:r>
      <w:r w:rsidR="000F7B36">
        <w:rPr>
          <w:rFonts w:ascii="华文楷体" w:eastAsia="华文楷体" w:hAnsi="华文楷体" w:hint="eastAsia"/>
          <w:sz w:val="28"/>
          <w:szCs w:val="28"/>
        </w:rPr>
        <w:t>项目实施进度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2B2641" w:rsidTr="0036519F">
        <w:trPr>
          <w:trHeight w:val="6256"/>
        </w:trPr>
        <w:tc>
          <w:tcPr>
            <w:tcW w:w="8507" w:type="dxa"/>
          </w:tcPr>
          <w:p w:rsidR="002B2641" w:rsidRPr="00B02FB9" w:rsidRDefault="00B02FB9" w:rsidP="00D77BCE">
            <w:pPr>
              <w:widowControl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B02FB9">
              <w:rPr>
                <w:rFonts w:ascii="宋体" w:hAnsi="宋体" w:hint="eastAsia"/>
                <w:b/>
                <w:szCs w:val="21"/>
              </w:rPr>
              <w:t>实施的时间节点和主要活动</w:t>
            </w:r>
          </w:p>
        </w:tc>
      </w:tr>
    </w:tbl>
    <w:p w:rsidR="00A177B8" w:rsidRDefault="0036519F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四</w:t>
      </w:r>
      <w:r w:rsidR="00765199">
        <w:rPr>
          <w:rFonts w:ascii="华文楷体" w:eastAsia="华文楷体" w:hAnsi="华文楷体" w:hint="eastAsia"/>
          <w:sz w:val="28"/>
          <w:szCs w:val="28"/>
        </w:rPr>
        <w:t>、</w:t>
      </w:r>
      <w:r w:rsidR="00A177B8">
        <w:rPr>
          <w:rFonts w:ascii="华文楷体" w:eastAsia="华文楷体" w:hAnsi="华文楷体" w:hint="eastAsia"/>
          <w:sz w:val="28"/>
          <w:szCs w:val="28"/>
        </w:rPr>
        <w:t>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77B8" w:rsidRPr="00FC66BC" w:rsidTr="00FC66BC">
        <w:trPr>
          <w:trHeight w:val="6220"/>
        </w:trPr>
        <w:tc>
          <w:tcPr>
            <w:tcW w:w="8522" w:type="dxa"/>
            <w:shd w:val="clear" w:color="auto" w:fill="auto"/>
          </w:tcPr>
          <w:p w:rsidR="00A177B8" w:rsidRPr="00FC66BC" w:rsidRDefault="00A177B8" w:rsidP="00FC66BC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2B2641" w:rsidRDefault="00A177B8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五、</w:t>
      </w:r>
      <w:r w:rsidR="00765199">
        <w:rPr>
          <w:rFonts w:ascii="华文楷体" w:eastAsia="华文楷体" w:hAnsi="华文楷体" w:hint="eastAsia"/>
          <w:sz w:val="28"/>
          <w:szCs w:val="28"/>
        </w:rPr>
        <w:t>经费预算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5295"/>
      </w:tblGrid>
      <w:tr w:rsidR="002B2641">
        <w:trPr>
          <w:trHeight w:val="597"/>
        </w:trPr>
        <w:tc>
          <w:tcPr>
            <w:tcW w:w="180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支出科目</w:t>
            </w:r>
          </w:p>
        </w:tc>
        <w:tc>
          <w:tcPr>
            <w:tcW w:w="141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5295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计算依据及理由</w:t>
            </w: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02FB9">
        <w:tc>
          <w:tcPr>
            <w:tcW w:w="1809" w:type="dxa"/>
            <w:vAlign w:val="center"/>
          </w:tcPr>
          <w:p w:rsidR="00B02FB9" w:rsidRDefault="00B02FB9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02FB9" w:rsidRDefault="00B02FB9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B02FB9" w:rsidRDefault="00B02FB9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六、审核意见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指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B02FB9" w:rsidRDefault="00B02FB9" w:rsidP="00D77BCE">
            <w:pPr>
              <w:widowControl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B02FB9">
              <w:rPr>
                <w:rFonts w:ascii="宋体" w:hAnsi="宋体" w:hint="eastAsia"/>
                <w:b/>
                <w:szCs w:val="21"/>
              </w:rPr>
              <w:t>项目负责人为学生，请根据</w:t>
            </w:r>
            <w:r w:rsidR="00765199" w:rsidRPr="00B02FB9">
              <w:rPr>
                <w:rFonts w:ascii="宋体" w:hAnsi="宋体" w:hint="eastAsia"/>
                <w:b/>
                <w:szCs w:val="21"/>
              </w:rPr>
              <w:t>申报书所填写的内容</w:t>
            </w:r>
            <w:r w:rsidRPr="00B02FB9">
              <w:rPr>
                <w:rFonts w:ascii="宋体" w:hAnsi="宋体" w:hint="eastAsia"/>
                <w:b/>
                <w:szCs w:val="21"/>
              </w:rPr>
              <w:t>，对</w:t>
            </w:r>
            <w:r w:rsidR="00765199" w:rsidRPr="00B02FB9">
              <w:rPr>
                <w:rFonts w:ascii="宋体" w:hAnsi="宋体" w:hint="eastAsia"/>
                <w:b/>
                <w:szCs w:val="21"/>
              </w:rPr>
              <w:t>项目的可行性和创新性</w:t>
            </w:r>
            <w:r w:rsidRPr="00B02FB9">
              <w:rPr>
                <w:rFonts w:ascii="宋体" w:hAnsi="宋体" w:hint="eastAsia"/>
                <w:b/>
                <w:szCs w:val="21"/>
              </w:rPr>
              <w:t>以及</w:t>
            </w:r>
            <w:r w:rsidR="00765199" w:rsidRPr="00B02FB9">
              <w:rPr>
                <w:rFonts w:ascii="宋体" w:hAnsi="宋体" w:hint="eastAsia"/>
                <w:b/>
                <w:szCs w:val="21"/>
              </w:rPr>
              <w:t>负责人是否适合承担本项目的研究工作</w:t>
            </w:r>
            <w:r w:rsidRPr="00B02FB9">
              <w:rPr>
                <w:rFonts w:ascii="宋体" w:hAnsi="宋体" w:hint="eastAsia"/>
                <w:b/>
                <w:szCs w:val="21"/>
              </w:rPr>
              <w:t>进行评价</w:t>
            </w:r>
            <w:r w:rsidR="00765199" w:rsidRPr="00B02FB9">
              <w:rPr>
                <w:rFonts w:ascii="宋体" w:hAnsi="宋体" w:hint="eastAsia"/>
                <w:b/>
                <w:szCs w:val="21"/>
              </w:rPr>
              <w:t>。</w:t>
            </w:r>
          </w:p>
          <w:p w:rsidR="002B2641" w:rsidRDefault="00B02FB9" w:rsidP="00D77BCE">
            <w:pPr>
              <w:widowControl/>
              <w:ind w:firstLineChars="200" w:firstLine="422"/>
              <w:jc w:val="left"/>
              <w:rPr>
                <w:rFonts w:ascii="宋体" w:hAnsi="宋体"/>
                <w:sz w:val="24"/>
                <w:szCs w:val="24"/>
              </w:rPr>
            </w:pPr>
            <w:r w:rsidRPr="00B02FB9">
              <w:rPr>
                <w:rFonts w:ascii="宋体" w:hAnsi="宋体" w:hint="eastAsia"/>
                <w:b/>
                <w:szCs w:val="21"/>
              </w:rPr>
              <w:t>项目负责人为教师，不须填写。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177B8" w:rsidRDefault="00A177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177B8" w:rsidRDefault="00A177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177B8" w:rsidRDefault="00A177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177B8" w:rsidRDefault="00A177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177B8" w:rsidRDefault="00A177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right="480" w:firstLineChars="1800" w:firstLine="4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指导教师签字：                                </w:t>
            </w:r>
          </w:p>
          <w:p w:rsidR="002B2641" w:rsidRDefault="002B2641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养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负责人：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2B2641" w:rsidRDefault="00765199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</w:t>
            </w:r>
          </w:p>
        </w:tc>
        <w:tc>
          <w:tcPr>
            <w:tcW w:w="7563" w:type="dxa"/>
          </w:tcPr>
          <w:p w:rsidR="002B2641" w:rsidRPr="00D77BCE" w:rsidRDefault="00B02FB9">
            <w:pPr>
              <w:widowControl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D77BCE">
              <w:rPr>
                <w:rFonts w:ascii="宋体" w:hAnsi="宋体" w:hint="eastAsia"/>
                <w:b/>
                <w:szCs w:val="21"/>
              </w:rPr>
              <w:t>申请人保证以上内容的真实性。如确定立项获得资助，将切实遵守</w:t>
            </w:r>
            <w:r w:rsidR="00765199" w:rsidRPr="00D77BCE">
              <w:rPr>
                <w:rFonts w:ascii="宋体" w:hAnsi="宋体" w:hint="eastAsia"/>
                <w:b/>
                <w:szCs w:val="21"/>
              </w:rPr>
              <w:t>华东师范大学</w:t>
            </w:r>
            <w:r w:rsidRPr="00D77BCE">
              <w:rPr>
                <w:rFonts w:ascii="宋体" w:hAnsi="宋体" w:hint="eastAsia"/>
                <w:b/>
                <w:szCs w:val="21"/>
              </w:rPr>
              <w:t>财务管理</w:t>
            </w:r>
            <w:r w:rsidR="00765199" w:rsidRPr="00D77BCE">
              <w:rPr>
                <w:rFonts w:ascii="宋体" w:hAnsi="宋体" w:hint="eastAsia"/>
                <w:b/>
                <w:szCs w:val="21"/>
              </w:rPr>
              <w:t>的有关规定。</w:t>
            </w:r>
          </w:p>
          <w:p w:rsidR="002B2641" w:rsidRDefault="002B2641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</w:p>
          <w:p w:rsidR="002B2641" w:rsidRDefault="002B2641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2B2641" w:rsidTr="002911DC">
        <w:trPr>
          <w:trHeight w:val="2796"/>
        </w:trPr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研究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生院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7563" w:type="dxa"/>
          </w:tcPr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911DC" w:rsidRDefault="002911DC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50" w:firstLine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</w:tbl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sectPr w:rsidR="002B2641" w:rsidSect="004A1BB1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00" w:rsidRDefault="00147D00" w:rsidP="002B2641">
      <w:r>
        <w:separator/>
      </w:r>
    </w:p>
  </w:endnote>
  <w:endnote w:type="continuationSeparator" w:id="0">
    <w:p w:rsidR="00147D00" w:rsidRDefault="00147D00" w:rsidP="002B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41" w:rsidRDefault="009C252E">
    <w:pPr>
      <w:pStyle w:val="a5"/>
      <w:jc w:val="center"/>
    </w:pPr>
    <w:r>
      <w:rPr>
        <w:b/>
        <w:sz w:val="24"/>
        <w:szCs w:val="24"/>
      </w:rPr>
      <w:fldChar w:fldCharType="begin"/>
    </w:r>
    <w:r w:rsidR="00765199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736A9">
      <w:rPr>
        <w:b/>
        <w:noProof/>
      </w:rPr>
      <w:t>2</w:t>
    </w:r>
    <w:r>
      <w:rPr>
        <w:b/>
        <w:sz w:val="24"/>
        <w:szCs w:val="24"/>
      </w:rPr>
      <w:fldChar w:fldCharType="end"/>
    </w:r>
    <w:r w:rsidR="00765199">
      <w:rPr>
        <w:lang w:val="zh-CN"/>
      </w:rPr>
      <w:t xml:space="preserve"> / </w:t>
    </w:r>
    <w:r w:rsidR="004A1BB1" w:rsidRPr="004A1BB1">
      <w:rPr>
        <w:b/>
        <w:noProof/>
      </w:rPr>
      <w:t>5</w:t>
    </w:r>
  </w:p>
  <w:p w:rsidR="002B2641" w:rsidRDefault="002B26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00" w:rsidRDefault="00147D00" w:rsidP="002B2641">
      <w:r>
        <w:separator/>
      </w:r>
    </w:p>
  </w:footnote>
  <w:footnote w:type="continuationSeparator" w:id="0">
    <w:p w:rsidR="00147D00" w:rsidRDefault="00147D00" w:rsidP="002B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B54"/>
    <w:multiLevelType w:val="multilevel"/>
    <w:tmpl w:val="02407B54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95" w:hanging="420"/>
      </w:pPr>
    </w:lvl>
    <w:lvl w:ilvl="2" w:tentative="1">
      <w:start w:val="1"/>
      <w:numFmt w:val="lowerRoman"/>
      <w:lvlText w:val="%3."/>
      <w:lvlJc w:val="right"/>
      <w:pPr>
        <w:ind w:left="1815" w:hanging="420"/>
      </w:pPr>
    </w:lvl>
    <w:lvl w:ilvl="3" w:tentative="1">
      <w:start w:val="1"/>
      <w:numFmt w:val="decimal"/>
      <w:lvlText w:val="%4."/>
      <w:lvlJc w:val="left"/>
      <w:pPr>
        <w:ind w:left="2235" w:hanging="420"/>
      </w:pPr>
    </w:lvl>
    <w:lvl w:ilvl="4" w:tentative="1">
      <w:start w:val="1"/>
      <w:numFmt w:val="lowerLetter"/>
      <w:lvlText w:val="%5)"/>
      <w:lvlJc w:val="left"/>
      <w:pPr>
        <w:ind w:left="2655" w:hanging="420"/>
      </w:pPr>
    </w:lvl>
    <w:lvl w:ilvl="5" w:tentative="1">
      <w:start w:val="1"/>
      <w:numFmt w:val="lowerRoman"/>
      <w:lvlText w:val="%6."/>
      <w:lvlJc w:val="right"/>
      <w:pPr>
        <w:ind w:left="3075" w:hanging="420"/>
      </w:pPr>
    </w:lvl>
    <w:lvl w:ilvl="6" w:tentative="1">
      <w:start w:val="1"/>
      <w:numFmt w:val="decimal"/>
      <w:lvlText w:val="%7."/>
      <w:lvlJc w:val="left"/>
      <w:pPr>
        <w:ind w:left="3495" w:hanging="420"/>
      </w:pPr>
    </w:lvl>
    <w:lvl w:ilvl="7" w:tentative="1">
      <w:start w:val="1"/>
      <w:numFmt w:val="lowerLetter"/>
      <w:lvlText w:val="%8)"/>
      <w:lvlJc w:val="left"/>
      <w:pPr>
        <w:ind w:left="3915" w:hanging="420"/>
      </w:pPr>
    </w:lvl>
    <w:lvl w:ilvl="8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641"/>
    <w:rsid w:val="000F7B36"/>
    <w:rsid w:val="00147D00"/>
    <w:rsid w:val="001B4462"/>
    <w:rsid w:val="00201979"/>
    <w:rsid w:val="002911DC"/>
    <w:rsid w:val="002B2641"/>
    <w:rsid w:val="002B5326"/>
    <w:rsid w:val="00317637"/>
    <w:rsid w:val="00363499"/>
    <w:rsid w:val="0036519F"/>
    <w:rsid w:val="00384584"/>
    <w:rsid w:val="00454E0E"/>
    <w:rsid w:val="00475AD1"/>
    <w:rsid w:val="004A1BB1"/>
    <w:rsid w:val="004A4F5B"/>
    <w:rsid w:val="004A59D3"/>
    <w:rsid w:val="004C3B1C"/>
    <w:rsid w:val="004E5E02"/>
    <w:rsid w:val="004F4539"/>
    <w:rsid w:val="005010F9"/>
    <w:rsid w:val="005C5A31"/>
    <w:rsid w:val="00601D58"/>
    <w:rsid w:val="0066549C"/>
    <w:rsid w:val="00677FA0"/>
    <w:rsid w:val="006C08CD"/>
    <w:rsid w:val="007243C5"/>
    <w:rsid w:val="00731801"/>
    <w:rsid w:val="00742CAD"/>
    <w:rsid w:val="007633E5"/>
    <w:rsid w:val="00765199"/>
    <w:rsid w:val="00772983"/>
    <w:rsid w:val="00775C2F"/>
    <w:rsid w:val="008F0DB1"/>
    <w:rsid w:val="0096648A"/>
    <w:rsid w:val="009765CD"/>
    <w:rsid w:val="009C252E"/>
    <w:rsid w:val="009E3BA6"/>
    <w:rsid w:val="009F23EC"/>
    <w:rsid w:val="00A177B8"/>
    <w:rsid w:val="00A736A9"/>
    <w:rsid w:val="00A930F9"/>
    <w:rsid w:val="00A9488B"/>
    <w:rsid w:val="00AA5D75"/>
    <w:rsid w:val="00AA6028"/>
    <w:rsid w:val="00B02FB9"/>
    <w:rsid w:val="00B23977"/>
    <w:rsid w:val="00B75422"/>
    <w:rsid w:val="00B8524E"/>
    <w:rsid w:val="00B952B7"/>
    <w:rsid w:val="00BF6E5C"/>
    <w:rsid w:val="00BF7A99"/>
    <w:rsid w:val="00C66A08"/>
    <w:rsid w:val="00CC3468"/>
    <w:rsid w:val="00D2453F"/>
    <w:rsid w:val="00D406A2"/>
    <w:rsid w:val="00D77BCE"/>
    <w:rsid w:val="00E24735"/>
    <w:rsid w:val="00E37683"/>
    <w:rsid w:val="00E55133"/>
    <w:rsid w:val="00E959AA"/>
    <w:rsid w:val="00FC66BC"/>
    <w:rsid w:val="00FE5FD2"/>
    <w:rsid w:val="00FF0F99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6FD6A27"/>
  <w15:docId w15:val="{92D6348E-FDC2-4C52-8938-01365C39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2B26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6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2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B2641"/>
    <w:pPr>
      <w:ind w:firstLineChars="200" w:firstLine="420"/>
    </w:pPr>
  </w:style>
  <w:style w:type="character" w:customStyle="1" w:styleId="a8">
    <w:name w:val="页眉 字符"/>
    <w:link w:val="a7"/>
    <w:uiPriority w:val="99"/>
    <w:rsid w:val="002B2641"/>
    <w:rPr>
      <w:sz w:val="18"/>
      <w:szCs w:val="18"/>
    </w:rPr>
  </w:style>
  <w:style w:type="character" w:customStyle="1" w:styleId="a6">
    <w:name w:val="页脚 字符"/>
    <w:link w:val="a5"/>
    <w:uiPriority w:val="99"/>
    <w:rsid w:val="002B264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2B2641"/>
    <w:rPr>
      <w:sz w:val="18"/>
      <w:szCs w:val="18"/>
    </w:rPr>
  </w:style>
  <w:style w:type="table" w:styleId="a9">
    <w:name w:val="Table Grid"/>
    <w:basedOn w:val="a1"/>
    <w:uiPriority w:val="99"/>
    <w:rsid w:val="00A1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132</Words>
  <Characters>758</Characters>
  <Application>Microsoft Office Word</Application>
  <DocSecurity>0</DocSecurity>
  <Lines>6</Lines>
  <Paragraphs>1</Paragraphs>
  <ScaleCrop>false</ScaleCrop>
  <Company>online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华东师范大学研究生科研创新实践资助项目</dc:title>
  <dc:creator>user</dc:creator>
  <cp:lastModifiedBy>peter peter</cp:lastModifiedBy>
  <cp:revision>25</cp:revision>
  <cp:lastPrinted>2014-04-24T08:27:00Z</cp:lastPrinted>
  <dcterms:created xsi:type="dcterms:W3CDTF">2014-04-24T07:58:00Z</dcterms:created>
  <dcterms:modified xsi:type="dcterms:W3CDTF">2017-03-20T08:01:00Z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