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D1" w:rsidRPr="008577D1" w:rsidRDefault="008577D1" w:rsidP="008577D1">
      <w:pPr>
        <w:widowControl/>
        <w:shd w:val="clear" w:color="auto" w:fill="FFFFFF"/>
        <w:spacing w:line="432" w:lineRule="atLeast"/>
        <w:jc w:val="center"/>
        <w:rPr>
          <w:rFonts w:ascii="仿宋" w:eastAsia="仿宋" w:hAnsi="仿宋" w:cs="Helvetica"/>
          <w:b/>
          <w:color w:val="000000"/>
          <w:kern w:val="0"/>
          <w:sz w:val="30"/>
          <w:szCs w:val="30"/>
        </w:rPr>
      </w:pPr>
      <w:r w:rsidRPr="008577D1">
        <w:rPr>
          <w:rFonts w:ascii="仿宋" w:eastAsia="仿宋" w:hAnsi="仿宋" w:cs="Helvetica"/>
          <w:b/>
          <w:color w:val="000000"/>
          <w:kern w:val="0"/>
          <w:sz w:val="30"/>
          <w:szCs w:val="30"/>
        </w:rPr>
        <w:t>出入境记录查询方法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jc w:val="center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（仅限护照未盖出入境记录章的情况，三种方式查询的显示结果相同）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jc w:val="center"/>
        <w:rPr>
          <w:rFonts w:ascii="仿宋" w:eastAsia="仿宋" w:hAnsi="仿宋" w:cs="Helvetica"/>
          <w:color w:val="000000"/>
          <w:kern w:val="0"/>
          <w:sz w:val="24"/>
          <w:szCs w:val="24"/>
        </w:rPr>
      </w:pP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2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1.</w:t>
      </w:r>
      <w:proofErr w:type="gramStart"/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官网查询</w:t>
      </w:r>
      <w:proofErr w:type="gramEnd"/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方法：</w:t>
      </w:r>
    </w:p>
    <w:p w:rsidR="008577D1" w:rsidRPr="009E04C4" w:rsidRDefault="008577D1" w:rsidP="009E04C4">
      <w:pPr>
        <w:widowControl/>
        <w:shd w:val="clear" w:color="auto" w:fill="FFFFFF"/>
        <w:spacing w:line="432" w:lineRule="atLeast"/>
        <w:ind w:firstLine="318"/>
        <w:jc w:val="left"/>
        <w:rPr>
          <w:rFonts w:ascii="仿宋" w:eastAsia="仿宋" w:hAnsi="仿宋" w:cs="Helvetica"/>
          <w:color w:val="000000"/>
          <w:kern w:val="0"/>
          <w:sz w:val="24"/>
          <w:szCs w:val="24"/>
          <w:u w:val="single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请登录国家移民局政务服务平台，点击出入境记录查询相关记录，网址</w:t>
      </w:r>
      <w:hyperlink r:id="rId4" w:history="1">
        <w:r w:rsidR="009E04C4" w:rsidRPr="009E04C4">
          <w:rPr>
            <w:rStyle w:val="a3"/>
            <w:rFonts w:ascii="仿宋" w:eastAsia="仿宋" w:hAnsi="仿宋" w:cs="Helvetica"/>
            <w:kern w:val="0"/>
            <w:sz w:val="24"/>
            <w:szCs w:val="24"/>
          </w:rPr>
          <w:t>https://s.nia.gov.cn/mps/main.html</w:t>
        </w:r>
      </w:hyperlink>
    </w:p>
    <w:p w:rsidR="009E04C4" w:rsidRPr="008577D1" w:rsidRDefault="009E04C4" w:rsidP="009E04C4">
      <w:pPr>
        <w:widowControl/>
        <w:shd w:val="clear" w:color="auto" w:fill="FFFFFF"/>
        <w:spacing w:line="432" w:lineRule="atLeast"/>
        <w:ind w:firstLine="318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2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2.</w:t>
      </w:r>
      <w:proofErr w:type="gramStart"/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微信查询</w:t>
      </w:r>
      <w:proofErr w:type="gramEnd"/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方法：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第一步，</w:t>
      </w:r>
      <w:proofErr w:type="gramStart"/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微信搜索</w:t>
      </w:r>
      <w:proofErr w:type="gramEnd"/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框中搜索</w:t>
      </w:r>
      <w:bookmarkStart w:id="0" w:name="_GoBack"/>
      <w:bookmarkEnd w:id="0"/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“移民局小程序”，点击“移民局”搜索结果，出现“国家移民管理局政务服务平台”服务界面；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第二步，在“国家移民管理局政务服务平台”服务界面点击“证件查询”按钮登录；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第三步，选择居民类型，填写姓名和身份证号后，点击“证件查询”按钮；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第四步，</w:t>
      </w:r>
      <w:proofErr w:type="gramStart"/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勾选同意</w:t>
      </w:r>
      <w:proofErr w:type="gramEnd"/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人脸识别身份信息验证后，点击“下一步”，配合完成人脸识别验证；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第五步，点击“出入境记录”，选择出入境记录的时间范围，点击查询按钮；</w:t>
      </w:r>
    </w:p>
    <w:p w:rsidR="008577D1" w:rsidRPr="009E04C4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第六步，点击下载pdf记录或将相关记录发送至邮箱。</w:t>
      </w:r>
    </w:p>
    <w:p w:rsidR="009E04C4" w:rsidRPr="008577D1" w:rsidRDefault="009E04C4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 w:hint="eastAsia"/>
          <w:color w:val="000000"/>
          <w:kern w:val="0"/>
          <w:sz w:val="24"/>
          <w:szCs w:val="24"/>
        </w:rPr>
      </w:pP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2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b/>
          <w:bCs/>
          <w:color w:val="000000"/>
          <w:kern w:val="0"/>
          <w:sz w:val="24"/>
          <w:szCs w:val="24"/>
        </w:rPr>
        <w:t>3.支付宝查询方法：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第一步，支付宝搜索框中搜索“移民局”，点击第一条搜索结果，出现“国家移民管理局政务服务平台”服务界面；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第二步，在“国家移民管理局政务服务平台”服务界面点击右上角“授权登录按钮”登录；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第三步，登录成功后，点击“业务查询”按钮；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第四步，点击“出入境记录查询”；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第五步，选择打印出入境记录的时间范围，点击查询按钮；</w:t>
      </w:r>
    </w:p>
    <w:p w:rsidR="008577D1" w:rsidRPr="008577D1" w:rsidRDefault="008577D1" w:rsidP="008577D1">
      <w:pPr>
        <w:widowControl/>
        <w:shd w:val="clear" w:color="auto" w:fill="FFFFFF"/>
        <w:spacing w:line="432" w:lineRule="atLeast"/>
        <w:ind w:firstLine="480"/>
        <w:jc w:val="left"/>
        <w:rPr>
          <w:rFonts w:ascii="仿宋" w:eastAsia="仿宋" w:hAnsi="仿宋" w:cs="Helvetica"/>
          <w:color w:val="000000"/>
          <w:kern w:val="0"/>
          <w:sz w:val="24"/>
          <w:szCs w:val="24"/>
        </w:rPr>
      </w:pPr>
      <w:r w:rsidRPr="008577D1">
        <w:rPr>
          <w:rFonts w:ascii="仿宋" w:eastAsia="仿宋" w:hAnsi="仿宋" w:cs="Helvetica"/>
          <w:color w:val="000000"/>
          <w:kern w:val="0"/>
          <w:sz w:val="24"/>
          <w:szCs w:val="24"/>
        </w:rPr>
        <w:t>第六步，点击下载记录，下载系统自动生成的pdf文件。</w:t>
      </w:r>
    </w:p>
    <w:p w:rsidR="000178B0" w:rsidRPr="009E04C4" w:rsidRDefault="000178B0">
      <w:pPr>
        <w:rPr>
          <w:rFonts w:ascii="仿宋" w:eastAsia="仿宋" w:hAnsi="仿宋"/>
        </w:rPr>
      </w:pPr>
    </w:p>
    <w:sectPr w:rsidR="000178B0" w:rsidRPr="009E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D1"/>
    <w:rsid w:val="000178B0"/>
    <w:rsid w:val="008577D1"/>
    <w:rsid w:val="009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BB60"/>
  <w15:chartTrackingRefBased/>
  <w15:docId w15:val="{059135FF-A273-401D-B6C5-4318C5E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.nia.gov.cn/mps/main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RH</dc:creator>
  <cp:keywords/>
  <dc:description/>
  <cp:lastModifiedBy>YANG RH</cp:lastModifiedBy>
  <cp:revision>2</cp:revision>
  <dcterms:created xsi:type="dcterms:W3CDTF">2019-09-23T07:48:00Z</dcterms:created>
  <dcterms:modified xsi:type="dcterms:W3CDTF">2019-09-23T07:53:00Z</dcterms:modified>
</cp:coreProperties>
</file>