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Arial" w:eastAsia="宋体" w:hAnsi="Arial" w:cs="Arial" w:hint="eastAsia"/>
          <w:kern w:val="0"/>
          <w:sz w:val="20"/>
          <w:lang w:val="en-ZA"/>
        </w:rPr>
        <w:t>A</w:t>
      </w:r>
      <w:r w:rsidRPr="00A044CB">
        <w:rPr>
          <w:rFonts w:ascii="Arial" w:eastAsia="宋体" w:hAnsi="Arial" w:cs="Arial"/>
          <w:kern w:val="0"/>
          <w:sz w:val="20"/>
          <w:lang w:val="en-ZA"/>
        </w:rPr>
        <w:t>pplication documents for each student nominated: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left="870" w:hanging="51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Simsun" w:eastAsia="宋体" w:hAnsi="Simsun" w:cs="宋体" w:hint="eastAsia"/>
          <w:kern w:val="0"/>
          <w:sz w:val="20"/>
          <w:lang w:val="en-ZA"/>
        </w:rPr>
        <w:t xml:space="preserve">1.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 xml:space="preserve">Completed info form 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left="870" w:hanging="51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Simsun" w:eastAsia="宋体" w:hAnsi="Simsun" w:cs="宋体" w:hint="eastAsia"/>
          <w:kern w:val="0"/>
          <w:sz w:val="20"/>
          <w:lang w:val="en-ZA"/>
        </w:rPr>
        <w:t xml:space="preserve">2.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CV in English or German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left="870" w:hanging="51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Simsun" w:eastAsia="宋体" w:hAnsi="Simsun" w:cs="宋体" w:hint="eastAsia"/>
          <w:kern w:val="0"/>
          <w:sz w:val="20"/>
          <w:lang w:val="en-ZA"/>
        </w:rPr>
        <w:t xml:space="preserve">3.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Short statement of purpose in English or German (1-2 pages)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left="870" w:hanging="51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Simsun" w:eastAsia="宋体" w:hAnsi="Simsun" w:cs="宋体" w:hint="eastAsia"/>
          <w:kern w:val="0"/>
          <w:sz w:val="20"/>
          <w:lang w:val="en-ZA"/>
        </w:rPr>
        <w:t xml:space="preserve">4.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Current transcript of records</w:t>
      </w:r>
    </w:p>
    <w:p w:rsidR="00C343AB" w:rsidRPr="00A044CB" w:rsidRDefault="00C343AB" w:rsidP="00C343AB">
      <w:pPr>
        <w:widowControl/>
        <w:wordWrap w:val="0"/>
        <w:spacing w:before="100" w:beforeAutospacing="1" w:after="100" w:afterAutospacing="1" w:line="170" w:lineRule="atLeast"/>
        <w:ind w:left="870" w:hanging="510"/>
        <w:rPr>
          <w:rFonts w:ascii="Arial" w:eastAsia="宋体" w:hAnsi="Arial" w:cs="Arial" w:hint="eastAsia"/>
          <w:kern w:val="0"/>
          <w:sz w:val="20"/>
        </w:rPr>
      </w:pPr>
      <w:r w:rsidRPr="00A044CB">
        <w:rPr>
          <w:rFonts w:ascii="Simsun" w:eastAsia="宋体" w:hAnsi="Simsun" w:cs="宋体" w:hint="eastAsia"/>
          <w:kern w:val="0"/>
          <w:sz w:val="20"/>
        </w:rPr>
        <w:t xml:space="preserve">5.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E</w:t>
      </w:r>
      <w:r w:rsidRPr="00A044CB">
        <w:rPr>
          <w:rFonts w:ascii="Arial" w:eastAsia="宋体" w:hAnsi="Arial" w:cs="Arial"/>
          <w:kern w:val="0"/>
          <w:sz w:val="20"/>
        </w:rPr>
        <w:t>valuations: two expert evaluations from university staff members in German or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leftChars="415" w:left="871" w:firstLineChars="450" w:firstLine="90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Arial" w:eastAsia="宋体" w:hAnsi="Arial" w:cs="Arial"/>
          <w:kern w:val="0"/>
          <w:sz w:val="20"/>
        </w:rPr>
        <w:t>English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left="870" w:hanging="51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Simsun" w:eastAsia="宋体" w:hAnsi="Simsun" w:cs="宋体" w:hint="eastAsia"/>
          <w:kern w:val="0"/>
          <w:sz w:val="20"/>
          <w:lang w:val="en-ZA"/>
        </w:rPr>
        <w:t xml:space="preserve">6.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Proof of German proficiency (minimum low intermediate/B1 CEFR)</w:t>
      </w:r>
    </w:p>
    <w:p w:rsidR="00C343AB" w:rsidRPr="00C343AB" w:rsidRDefault="00C343AB" w:rsidP="00C343AB">
      <w:pPr>
        <w:widowControl/>
        <w:wordWrap w:val="0"/>
        <w:spacing w:before="100" w:beforeAutospacing="1" w:after="100" w:afterAutospacing="1" w:line="170" w:lineRule="atLeast"/>
        <w:ind w:firstLineChars="200" w:firstLine="400"/>
        <w:rPr>
          <w:rFonts w:ascii="Simsun" w:eastAsia="宋体" w:hAnsi="Simsun" w:cs="宋体"/>
          <w:kern w:val="0"/>
          <w:sz w:val="15"/>
          <w:szCs w:val="15"/>
        </w:rPr>
      </w:pPr>
      <w:r w:rsidRPr="00A044CB">
        <w:rPr>
          <w:rFonts w:ascii="Simsun" w:eastAsia="宋体" w:hAnsi="Simsun" w:cs="宋体" w:hint="eastAsia"/>
          <w:kern w:val="0"/>
          <w:sz w:val="20"/>
          <w:lang w:val="en-ZA"/>
        </w:rPr>
        <w:t xml:space="preserve">7.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Copy of passport identification pages</w:t>
      </w:r>
    </w:p>
    <w:p w:rsidR="00B6092C" w:rsidRPr="00A044CB" w:rsidRDefault="00C343AB" w:rsidP="00C343AB">
      <w:pPr>
        <w:widowControl/>
        <w:spacing w:before="100" w:beforeAutospacing="1" w:after="100" w:afterAutospacing="1" w:line="170" w:lineRule="atLeast"/>
        <w:rPr>
          <w:rFonts w:ascii="Arial" w:eastAsia="宋体" w:hAnsi="Arial" w:cs="Arial"/>
          <w:kern w:val="0"/>
          <w:sz w:val="20"/>
          <w:lang w:val="en-ZA"/>
        </w:rPr>
      </w:pPr>
      <w:r w:rsidRPr="00A044CB">
        <w:rPr>
          <w:rFonts w:ascii="Arial" w:eastAsia="宋体" w:hAnsi="Arial" w:cs="Arial"/>
          <w:kern w:val="0"/>
          <w:sz w:val="20"/>
          <w:lang w:val="en-ZA"/>
        </w:rPr>
        <w:t>Please note that students must provide proof of proficiency of low intermediate German</w:t>
      </w:r>
      <w:r w:rsidRPr="00A044CB">
        <w:rPr>
          <w:rFonts w:ascii="Arial" w:eastAsia="宋体" w:hAnsi="Arial" w:cs="Arial" w:hint="eastAsia"/>
          <w:kern w:val="0"/>
          <w:sz w:val="20"/>
          <w:lang w:val="en-ZA"/>
        </w:rPr>
        <w:t xml:space="preserve">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skills (B1 on CEFR) or higher to take part in the exchange.</w:t>
      </w:r>
      <w:r w:rsidRPr="00A044CB">
        <w:rPr>
          <w:rFonts w:ascii="Arial" w:eastAsia="宋体" w:hAnsi="Arial" w:cs="Arial" w:hint="eastAsia"/>
          <w:kern w:val="0"/>
          <w:sz w:val="20"/>
          <w:lang w:val="en-ZA"/>
        </w:rPr>
        <w:t xml:space="preserve">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Currently our institution h</w:t>
      </w:r>
      <w:r w:rsidRPr="00A044CB">
        <w:rPr>
          <w:rFonts w:ascii="Arial" w:eastAsia="宋体" w:hAnsi="Arial" w:cs="Arial" w:hint="eastAsia"/>
          <w:kern w:val="0"/>
          <w:sz w:val="20"/>
          <w:lang w:val="en-ZA"/>
        </w:rPr>
        <w:t>a</w:t>
      </w:r>
      <w:r w:rsidRPr="00A044CB">
        <w:rPr>
          <w:rFonts w:ascii="Arial" w:eastAsia="宋体" w:hAnsi="Arial" w:cs="Arial"/>
          <w:kern w:val="0"/>
          <w:sz w:val="20"/>
          <w:lang w:val="en-ZA"/>
        </w:rPr>
        <w:t>s almost no English-language courses on offer at the undergraduate level so exchange students</w:t>
      </w:r>
      <w:r w:rsidRPr="00A044CB">
        <w:rPr>
          <w:rFonts w:ascii="Arial" w:eastAsia="宋体" w:hAnsi="Arial" w:cs="Arial" w:hint="eastAsia"/>
          <w:kern w:val="0"/>
          <w:sz w:val="20"/>
          <w:lang w:val="en-ZA"/>
        </w:rPr>
        <w:t xml:space="preserve"> </w:t>
      </w:r>
      <w:r w:rsidRPr="00A044CB">
        <w:rPr>
          <w:rFonts w:ascii="Arial" w:eastAsia="宋体" w:hAnsi="Arial" w:cs="Arial"/>
          <w:kern w:val="0"/>
          <w:sz w:val="20"/>
          <w:u w:val="single"/>
          <w:lang w:val="en-ZA"/>
        </w:rPr>
        <w:t>must</w:t>
      </w:r>
      <w:r w:rsidRPr="00A044CB">
        <w:rPr>
          <w:rFonts w:ascii="Arial" w:eastAsia="宋体" w:hAnsi="Arial" w:cs="Arial" w:hint="eastAsia"/>
          <w:kern w:val="0"/>
          <w:sz w:val="20"/>
          <w:lang w:val="en-ZA"/>
        </w:rPr>
        <w:t xml:space="preserve"> </w:t>
      </w:r>
      <w:r w:rsidRPr="00A044CB">
        <w:rPr>
          <w:rFonts w:ascii="Arial" w:eastAsia="宋体" w:hAnsi="Arial" w:cs="Arial"/>
          <w:kern w:val="0"/>
          <w:sz w:val="20"/>
          <w:lang w:val="en-ZA"/>
        </w:rPr>
        <w:t>be able to follow coursework in German. We’ve provided an assessment form (attached) for students and instructors for this purpose.</w:t>
      </w:r>
    </w:p>
    <w:sectPr w:rsidR="00B6092C" w:rsidRPr="00A0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2C" w:rsidRDefault="00B6092C" w:rsidP="00C343AB">
      <w:r>
        <w:separator/>
      </w:r>
    </w:p>
  </w:endnote>
  <w:endnote w:type="continuationSeparator" w:id="1">
    <w:p w:rsidR="00B6092C" w:rsidRDefault="00B6092C" w:rsidP="00C3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2C" w:rsidRDefault="00B6092C" w:rsidP="00C343AB">
      <w:r>
        <w:separator/>
      </w:r>
    </w:p>
  </w:footnote>
  <w:footnote w:type="continuationSeparator" w:id="1">
    <w:p w:rsidR="00B6092C" w:rsidRDefault="00B6092C" w:rsidP="00C34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3AB"/>
    <w:rsid w:val="00A044CB"/>
    <w:rsid w:val="00B6092C"/>
    <w:rsid w:val="00C3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3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3AB"/>
    <w:rPr>
      <w:sz w:val="18"/>
      <w:szCs w:val="18"/>
    </w:rPr>
  </w:style>
  <w:style w:type="character" w:customStyle="1" w:styleId="emtidy-1">
    <w:name w:val="emtidy-1"/>
    <w:basedOn w:val="a0"/>
    <w:rsid w:val="00C343AB"/>
  </w:style>
  <w:style w:type="paragraph" w:styleId="a5">
    <w:name w:val="List Paragraph"/>
    <w:basedOn w:val="a"/>
    <w:uiPriority w:val="34"/>
    <w:qFormat/>
    <w:rsid w:val="00C343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5">
    <w:name w:val="emtidy-5"/>
    <w:basedOn w:val="a0"/>
    <w:rsid w:val="00C343AB"/>
  </w:style>
  <w:style w:type="character" w:customStyle="1" w:styleId="emtidy-4">
    <w:name w:val="emtidy-4"/>
    <w:basedOn w:val="a0"/>
    <w:rsid w:val="00C343AB"/>
  </w:style>
  <w:style w:type="character" w:customStyle="1" w:styleId="apple-converted-space">
    <w:name w:val="apple-converted-space"/>
    <w:basedOn w:val="a0"/>
    <w:rsid w:val="00C343AB"/>
  </w:style>
  <w:style w:type="character" w:customStyle="1" w:styleId="emtidy-7">
    <w:name w:val="emtidy-7"/>
    <w:basedOn w:val="a0"/>
    <w:rsid w:val="00C343AB"/>
  </w:style>
  <w:style w:type="character" w:customStyle="1" w:styleId="emtidy-8">
    <w:name w:val="emtidy-8"/>
    <w:basedOn w:val="a0"/>
    <w:rsid w:val="00C343AB"/>
  </w:style>
  <w:style w:type="character" w:styleId="a6">
    <w:name w:val="Hyperlink"/>
    <w:basedOn w:val="a0"/>
    <w:uiPriority w:val="99"/>
    <w:unhideWhenUsed/>
    <w:rsid w:val="00C343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2014-11-20T03:04:00Z</dcterms:created>
  <dcterms:modified xsi:type="dcterms:W3CDTF">2014-11-20T03:16:00Z</dcterms:modified>
</cp:coreProperties>
</file>